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44DC1" w14:textId="77777777" w:rsidR="00E1477C" w:rsidRDefault="007E4108" w:rsidP="00E1477C">
      <w:pPr>
        <w:spacing w:after="0" w:line="360" w:lineRule="auto"/>
        <w:jc w:val="center"/>
        <w:rPr>
          <w:rFonts w:asciiTheme="majorHAnsi" w:hAnsiTheme="majorHAnsi" w:cstheme="majorHAnsi"/>
          <w:b/>
          <w:bCs/>
          <w:sz w:val="26"/>
          <w:szCs w:val="26"/>
          <w:lang w:val="en-US"/>
        </w:rPr>
      </w:pPr>
      <w:r w:rsidRPr="007E4108">
        <w:rPr>
          <w:rFonts w:asciiTheme="majorHAnsi" w:hAnsiTheme="majorHAnsi" w:cstheme="majorHAnsi"/>
          <w:b/>
          <w:bCs/>
          <w:sz w:val="26"/>
          <w:szCs w:val="26"/>
          <w:lang w:val="en-US"/>
        </w:rPr>
        <w:t xml:space="preserve">Đổi mới sinh hoạt chuyên môn </w:t>
      </w:r>
      <w:r w:rsidR="00E1477C">
        <w:rPr>
          <w:rFonts w:asciiTheme="majorHAnsi" w:hAnsiTheme="majorHAnsi" w:cstheme="majorHAnsi"/>
          <w:b/>
          <w:bCs/>
          <w:sz w:val="26"/>
          <w:szCs w:val="26"/>
          <w:lang w:val="en-US"/>
        </w:rPr>
        <w:t xml:space="preserve">tổ Sử - Địa – GDKT&amp;PL </w:t>
      </w:r>
    </w:p>
    <w:p w14:paraId="66391FFC" w14:textId="3BB2DE3B" w:rsidR="007E4108" w:rsidRPr="00E1477C" w:rsidRDefault="00E1477C" w:rsidP="00E1477C">
      <w:pPr>
        <w:spacing w:after="0" w:line="360" w:lineRule="auto"/>
        <w:jc w:val="center"/>
        <w:rPr>
          <w:rFonts w:asciiTheme="majorHAnsi" w:hAnsiTheme="majorHAnsi" w:cstheme="majorHAnsi"/>
          <w:sz w:val="26"/>
          <w:szCs w:val="26"/>
          <w:lang w:val="en-US"/>
        </w:rPr>
      </w:pPr>
      <w:r w:rsidRPr="00E1477C">
        <w:rPr>
          <w:rFonts w:asciiTheme="majorHAnsi" w:hAnsiTheme="majorHAnsi" w:cstheme="majorHAnsi"/>
          <w:b/>
          <w:bCs/>
          <w:sz w:val="26"/>
          <w:szCs w:val="26"/>
          <w:lang w:val="en-US"/>
        </w:rPr>
        <w:t>nhằm</w:t>
      </w:r>
      <w:r w:rsidR="007E4108" w:rsidRPr="007E4108">
        <w:rPr>
          <w:rFonts w:asciiTheme="majorHAnsi" w:hAnsiTheme="majorHAnsi" w:cstheme="majorHAnsi"/>
          <w:b/>
          <w:bCs/>
          <w:sz w:val="26"/>
          <w:szCs w:val="26"/>
          <w:lang w:val="en-US"/>
        </w:rPr>
        <w:t xml:space="preserve"> nâng cao chất lượng giáo dục theo chương trình GDPT 2018</w:t>
      </w:r>
    </w:p>
    <w:p w14:paraId="6BF738B8" w14:textId="77777777" w:rsidR="00E1477C" w:rsidRDefault="00E1477C" w:rsidP="00E1477C">
      <w:pPr>
        <w:spacing w:after="0" w:line="360" w:lineRule="auto"/>
        <w:jc w:val="both"/>
        <w:rPr>
          <w:rFonts w:asciiTheme="majorHAnsi" w:hAnsiTheme="majorHAnsi" w:cstheme="majorHAnsi"/>
          <w:sz w:val="26"/>
          <w:szCs w:val="26"/>
          <w:lang w:val="en-US"/>
        </w:rPr>
      </w:pPr>
    </w:p>
    <w:p w14:paraId="174262F9" w14:textId="46CCF829" w:rsidR="007B6AC3" w:rsidRPr="00E1477C" w:rsidRDefault="004904EC" w:rsidP="00E1477C">
      <w:pPr>
        <w:spacing w:after="0" w:line="360" w:lineRule="auto"/>
        <w:ind w:firstLine="720"/>
        <w:jc w:val="both"/>
        <w:rPr>
          <w:rFonts w:asciiTheme="majorHAnsi" w:hAnsiTheme="majorHAnsi" w:cstheme="majorHAnsi"/>
          <w:sz w:val="26"/>
          <w:szCs w:val="26"/>
          <w:lang w:val="nl-NL"/>
        </w:rPr>
      </w:pPr>
      <w:r>
        <w:rPr>
          <w:rFonts w:asciiTheme="majorHAnsi" w:hAnsiTheme="majorHAnsi" w:cstheme="majorHAnsi"/>
          <w:sz w:val="26"/>
          <w:szCs w:val="26"/>
          <w:lang w:val="en-US"/>
        </w:rPr>
        <w:t>Sinh hoạt chuyên môn theo hướng nghiên cứu bài học</w:t>
      </w:r>
      <w:r w:rsidR="007B6AC3" w:rsidRPr="00E1477C">
        <w:rPr>
          <w:rFonts w:asciiTheme="majorHAnsi" w:hAnsiTheme="majorHAnsi" w:cstheme="majorHAnsi"/>
          <w:sz w:val="26"/>
          <w:szCs w:val="26"/>
        </w:rPr>
        <w:t xml:space="preserve"> là một hoạt động thiết thực góp phần đẩy mạnh phong trào dạy tốt - học tốt, nhằm thúc đẩy đổi mới phương pháp dạy học theo định hướng phát triển năng lực của học sinh</w:t>
      </w:r>
      <w:r w:rsidR="007B6AC3" w:rsidRPr="00E1477C">
        <w:rPr>
          <w:rFonts w:asciiTheme="majorHAnsi" w:hAnsiTheme="majorHAnsi" w:cstheme="majorHAnsi"/>
          <w:sz w:val="26"/>
          <w:szCs w:val="26"/>
          <w:lang w:val="en-US"/>
        </w:rPr>
        <w:t>, nhằm t</w:t>
      </w:r>
      <w:r w:rsidR="007B6AC3" w:rsidRPr="00E1477C">
        <w:rPr>
          <w:rFonts w:asciiTheme="majorHAnsi" w:hAnsiTheme="majorHAnsi" w:cstheme="majorHAnsi"/>
          <w:sz w:val="26"/>
          <w:szCs w:val="26"/>
          <w:lang w:val="nl-NL"/>
        </w:rPr>
        <w:t>ạo ra sự chuyển biến mạnh mẽ và rõ nét về chất lượng, hiệu quả sinh hoạt chuyên môn theo nghiên cứu bài học trong việc triển khai </w:t>
      </w:r>
      <w:r w:rsidR="007B6AC3" w:rsidRPr="00E1477C">
        <w:rPr>
          <w:rFonts w:asciiTheme="majorHAnsi" w:hAnsiTheme="majorHAnsi" w:cstheme="majorHAnsi"/>
          <w:sz w:val="26"/>
          <w:szCs w:val="26"/>
        </w:rPr>
        <w:t>Chương trình giáo dục phổ thông 2018</w:t>
      </w:r>
      <w:r w:rsidR="007B6AC3" w:rsidRPr="00E1477C">
        <w:rPr>
          <w:rFonts w:asciiTheme="majorHAnsi" w:hAnsiTheme="majorHAnsi" w:cstheme="majorHAnsi"/>
          <w:sz w:val="26"/>
          <w:szCs w:val="26"/>
          <w:lang w:val="nl-NL"/>
        </w:rPr>
        <w:t xml:space="preserve">, trong công tác bồi dưỡng thường xuyên cho đội ngũ giáo viên các nhà trường, nhằm đáp ứng yêu cầu đổi mới giáo dục phổ thông, nâng cao chất lượng, hiệu quả giáo dục. </w:t>
      </w:r>
    </w:p>
    <w:p w14:paraId="684FE51C" w14:textId="5153F490" w:rsidR="007B6AC3" w:rsidRPr="007B6AC3" w:rsidRDefault="007E4108" w:rsidP="00E1477C">
      <w:pPr>
        <w:spacing w:after="0" w:line="360" w:lineRule="auto"/>
        <w:ind w:firstLine="720"/>
        <w:jc w:val="both"/>
        <w:rPr>
          <w:rFonts w:asciiTheme="majorHAnsi" w:hAnsiTheme="majorHAnsi" w:cstheme="majorHAnsi"/>
          <w:sz w:val="26"/>
          <w:szCs w:val="26"/>
          <w:lang w:val="en-US"/>
        </w:rPr>
      </w:pPr>
      <w:r w:rsidRPr="00E1477C">
        <w:rPr>
          <w:rFonts w:asciiTheme="majorHAnsi" w:hAnsiTheme="majorHAnsi" w:cstheme="majorHAnsi"/>
          <w:sz w:val="26"/>
          <w:szCs w:val="26"/>
          <w:lang w:val="en-US"/>
        </w:rPr>
        <w:t>Ngày 29 tháng 3 năm 2025, C</w:t>
      </w:r>
      <w:r w:rsidR="007B6AC3" w:rsidRPr="00E1477C">
        <w:rPr>
          <w:rFonts w:asciiTheme="majorHAnsi" w:hAnsiTheme="majorHAnsi" w:cstheme="majorHAnsi"/>
          <w:sz w:val="26"/>
          <w:szCs w:val="26"/>
          <w:lang w:val="en-US"/>
        </w:rPr>
        <w:t>ô</w:t>
      </w:r>
      <w:r w:rsidR="007B6AC3" w:rsidRPr="007B6AC3">
        <w:rPr>
          <w:rFonts w:asciiTheme="majorHAnsi" w:hAnsiTheme="majorHAnsi" w:cstheme="majorHAnsi"/>
          <w:sz w:val="26"/>
          <w:szCs w:val="26"/>
          <w:lang w:val="en-US"/>
        </w:rPr>
        <w:t> </w:t>
      </w:r>
      <w:r w:rsidR="007B6AC3" w:rsidRPr="00E1477C">
        <w:rPr>
          <w:rFonts w:asciiTheme="majorHAnsi" w:hAnsiTheme="majorHAnsi" w:cstheme="majorHAnsi"/>
          <w:b/>
          <w:bCs/>
          <w:sz w:val="26"/>
          <w:szCs w:val="26"/>
          <w:lang w:val="en-US"/>
        </w:rPr>
        <w:t>Vũ Thị Bích Phượng</w:t>
      </w:r>
      <w:r w:rsidR="007B6AC3" w:rsidRPr="007B6AC3">
        <w:rPr>
          <w:rFonts w:asciiTheme="majorHAnsi" w:hAnsiTheme="majorHAnsi" w:cstheme="majorHAnsi"/>
          <w:b/>
          <w:bCs/>
          <w:sz w:val="26"/>
          <w:szCs w:val="26"/>
          <w:lang w:val="en-US"/>
        </w:rPr>
        <w:t xml:space="preserve"> - </w:t>
      </w:r>
      <w:r w:rsidR="007B6AC3" w:rsidRPr="007B6AC3">
        <w:rPr>
          <w:rFonts w:asciiTheme="majorHAnsi" w:hAnsiTheme="majorHAnsi" w:cstheme="majorHAnsi"/>
          <w:sz w:val="26"/>
          <w:szCs w:val="26"/>
          <w:lang w:val="en-US"/>
        </w:rPr>
        <w:t xml:space="preserve">giáo viên </w:t>
      </w:r>
      <w:r w:rsidR="007B6AC3" w:rsidRPr="00E1477C">
        <w:rPr>
          <w:rFonts w:asciiTheme="majorHAnsi" w:hAnsiTheme="majorHAnsi" w:cstheme="majorHAnsi"/>
          <w:sz w:val="26"/>
          <w:szCs w:val="26"/>
          <w:lang w:val="en-US"/>
        </w:rPr>
        <w:t xml:space="preserve">Địa lí trường THPT Lộc Thanh </w:t>
      </w:r>
      <w:r w:rsidRPr="00E1477C">
        <w:rPr>
          <w:rFonts w:asciiTheme="majorHAnsi" w:hAnsiTheme="majorHAnsi" w:cstheme="majorHAnsi"/>
          <w:sz w:val="26"/>
          <w:szCs w:val="26"/>
          <w:lang w:val="en-US"/>
        </w:rPr>
        <w:t xml:space="preserve">dạy </w:t>
      </w:r>
      <w:r w:rsidR="004904EC">
        <w:rPr>
          <w:rFonts w:asciiTheme="majorHAnsi" w:hAnsiTheme="majorHAnsi" w:cstheme="majorHAnsi"/>
          <w:sz w:val="26"/>
          <w:szCs w:val="26"/>
          <w:lang w:val="en-US"/>
        </w:rPr>
        <w:t>minh họa</w:t>
      </w:r>
      <w:r w:rsidRPr="00E1477C">
        <w:rPr>
          <w:rFonts w:asciiTheme="majorHAnsi" w:hAnsiTheme="majorHAnsi" w:cstheme="majorHAnsi"/>
          <w:sz w:val="26"/>
          <w:szCs w:val="26"/>
          <w:lang w:val="en-US"/>
        </w:rPr>
        <w:t xml:space="preserve"> </w:t>
      </w:r>
      <w:r w:rsidR="004904EC">
        <w:rPr>
          <w:rFonts w:asciiTheme="majorHAnsi" w:hAnsiTheme="majorHAnsi" w:cstheme="majorHAnsi"/>
          <w:b/>
          <w:bCs/>
          <w:i/>
          <w:iCs/>
          <w:sz w:val="26"/>
          <w:szCs w:val="26"/>
          <w:lang w:val="en-US"/>
        </w:rPr>
        <w:t>B</w:t>
      </w:r>
      <w:r w:rsidRPr="004904EC">
        <w:rPr>
          <w:rFonts w:asciiTheme="majorHAnsi" w:hAnsiTheme="majorHAnsi" w:cstheme="majorHAnsi"/>
          <w:b/>
          <w:bCs/>
          <w:i/>
          <w:iCs/>
          <w:sz w:val="26"/>
          <w:szCs w:val="26"/>
          <w:lang w:val="en-US"/>
        </w:rPr>
        <w:t>ài 26</w:t>
      </w:r>
      <w:r w:rsidR="004904EC" w:rsidRPr="004904EC">
        <w:rPr>
          <w:rFonts w:asciiTheme="majorHAnsi" w:hAnsiTheme="majorHAnsi" w:cstheme="majorHAnsi"/>
          <w:b/>
          <w:bCs/>
          <w:i/>
          <w:iCs/>
          <w:sz w:val="26"/>
          <w:szCs w:val="26"/>
          <w:lang w:val="en-US"/>
        </w:rPr>
        <w:t>:</w:t>
      </w:r>
      <w:r w:rsidR="007B6AC3" w:rsidRPr="004904EC">
        <w:rPr>
          <w:rFonts w:asciiTheme="majorHAnsi" w:hAnsiTheme="majorHAnsi" w:cstheme="majorHAnsi"/>
          <w:b/>
          <w:bCs/>
          <w:i/>
          <w:iCs/>
          <w:sz w:val="26"/>
          <w:szCs w:val="26"/>
          <w:lang w:val="en-US"/>
        </w:rPr>
        <w:t xml:space="preserve"> Vị trí địa lí, điều kiện tự nhiên, dân cư và xã hội Trung Quốc (Tiết 1)</w:t>
      </w:r>
      <w:r w:rsidRPr="00E1477C">
        <w:rPr>
          <w:rFonts w:asciiTheme="majorHAnsi" w:hAnsiTheme="majorHAnsi" w:cstheme="majorHAnsi"/>
          <w:sz w:val="26"/>
          <w:szCs w:val="26"/>
          <w:lang w:val="en-US"/>
        </w:rPr>
        <w:t>, lớp 11A7 với sự tham gia dự giờ của quý Thầy Cô trong tổ Sử - Địa – GDKT&amp;PL.</w:t>
      </w:r>
    </w:p>
    <w:p w14:paraId="5C154387" w14:textId="77777777" w:rsidR="007B6AC3" w:rsidRDefault="007B6AC3" w:rsidP="00E1477C">
      <w:pPr>
        <w:spacing w:after="0" w:line="360" w:lineRule="auto"/>
        <w:ind w:firstLine="720"/>
        <w:jc w:val="both"/>
        <w:rPr>
          <w:rFonts w:asciiTheme="majorHAnsi" w:hAnsiTheme="majorHAnsi" w:cstheme="majorHAnsi"/>
          <w:sz w:val="26"/>
          <w:szCs w:val="26"/>
          <w:lang w:val="en-US"/>
        </w:rPr>
      </w:pPr>
      <w:r w:rsidRPr="007B6AC3">
        <w:rPr>
          <w:rFonts w:asciiTheme="majorHAnsi" w:hAnsiTheme="majorHAnsi" w:cstheme="majorHAnsi"/>
          <w:sz w:val="26"/>
          <w:szCs w:val="26"/>
        </w:rPr>
        <w:t>Giờ dạy</w:t>
      </w:r>
      <w:r w:rsidRPr="007B6AC3">
        <w:rPr>
          <w:rFonts w:asciiTheme="majorHAnsi" w:hAnsiTheme="majorHAnsi" w:cstheme="majorHAnsi"/>
          <w:sz w:val="26"/>
          <w:szCs w:val="26"/>
          <w:lang w:val="en-US"/>
        </w:rPr>
        <w:t> diễn ra</w:t>
      </w:r>
      <w:r w:rsidRPr="007B6AC3">
        <w:rPr>
          <w:rFonts w:asciiTheme="majorHAnsi" w:hAnsiTheme="majorHAnsi" w:cstheme="majorHAnsi"/>
          <w:sz w:val="26"/>
          <w:szCs w:val="26"/>
        </w:rPr>
        <w:t> nhẹ nhàng, phương pháp phù hợp với nội dung tiết dạy, hình thức tổ chức hấp dẫn lôi cuốn học sinh để học sinh tích cực tham gia các hoạt động học tập.</w:t>
      </w:r>
    </w:p>
    <w:p w14:paraId="6C0D3DCE" w14:textId="1778B394" w:rsidR="006E2184" w:rsidRPr="006E2184" w:rsidRDefault="006E2184" w:rsidP="006E2184">
      <w:pPr>
        <w:spacing w:after="0" w:line="360" w:lineRule="auto"/>
        <w:ind w:firstLine="720"/>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0C8DFBCD" wp14:editId="7318860B">
            <wp:extent cx="5120261" cy="3840480"/>
            <wp:effectExtent l="0" t="0" r="4445" b="7620"/>
            <wp:docPr id="1320917188" name="Picture 1"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17188" name="Picture 1" descr="A group of students in a classroom&#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83259" cy="3887732"/>
                    </a:xfrm>
                    <a:prstGeom prst="rect">
                      <a:avLst/>
                    </a:prstGeom>
                  </pic:spPr>
                </pic:pic>
              </a:graphicData>
            </a:graphic>
          </wp:inline>
        </w:drawing>
      </w:r>
    </w:p>
    <w:p w14:paraId="5D728316" w14:textId="77777777" w:rsidR="006E2184" w:rsidRDefault="006E2184" w:rsidP="00E1477C">
      <w:pPr>
        <w:spacing w:after="0" w:line="360" w:lineRule="auto"/>
        <w:ind w:firstLine="720"/>
        <w:jc w:val="both"/>
        <w:rPr>
          <w:rFonts w:asciiTheme="majorHAnsi" w:hAnsiTheme="majorHAnsi" w:cstheme="majorHAnsi"/>
          <w:sz w:val="26"/>
          <w:szCs w:val="26"/>
          <w:lang w:val="en-US"/>
        </w:rPr>
      </w:pPr>
    </w:p>
    <w:p w14:paraId="49C9198B" w14:textId="65ACED4C" w:rsidR="006E2184" w:rsidRDefault="006E2184" w:rsidP="00E1477C">
      <w:pPr>
        <w:spacing w:after="0" w:line="360" w:lineRule="auto"/>
        <w:ind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anchor distT="0" distB="0" distL="114300" distR="114300" simplePos="0" relativeHeight="251658240" behindDoc="0" locked="0" layoutInCell="1" allowOverlap="1" wp14:anchorId="41D2A52A" wp14:editId="2C41CB14">
            <wp:simplePos x="0" y="0"/>
            <wp:positionH relativeFrom="column">
              <wp:posOffset>1280160</wp:posOffset>
            </wp:positionH>
            <wp:positionV relativeFrom="paragraph">
              <wp:posOffset>4319270</wp:posOffset>
            </wp:positionV>
            <wp:extent cx="3618865" cy="4824730"/>
            <wp:effectExtent l="0" t="0" r="635" b="0"/>
            <wp:wrapSquare wrapText="bothSides"/>
            <wp:docPr id="1122709470" name="Picture 4" descr="A group of students working on a large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9470" name="Picture 4" descr="A group of students working on a large white pap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18865" cy="48247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6"/>
          <w:szCs w:val="26"/>
          <w:lang w:val="en-US"/>
        </w:rPr>
        <w:drawing>
          <wp:inline distT="0" distB="0" distL="0" distR="0" wp14:anchorId="719AF0AA" wp14:editId="57E94D28">
            <wp:extent cx="4801870" cy="3601669"/>
            <wp:effectExtent l="0" t="0" r="0" b="0"/>
            <wp:docPr id="1941271742" name="Picture 3"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71742" name="Picture 3" descr="A group of students in a classroom&#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3195" cy="3610163"/>
                    </a:xfrm>
                    <a:prstGeom prst="rect">
                      <a:avLst/>
                    </a:prstGeom>
                  </pic:spPr>
                </pic:pic>
              </a:graphicData>
            </a:graphic>
          </wp:inline>
        </w:drawing>
      </w:r>
      <w:r>
        <w:rPr>
          <w:rFonts w:asciiTheme="majorHAnsi" w:hAnsiTheme="majorHAnsi" w:cstheme="majorHAnsi"/>
          <w:noProof/>
          <w:sz w:val="26"/>
          <w:szCs w:val="26"/>
          <w:lang w:val="en-US"/>
        </w:rPr>
        <w:lastRenderedPageBreak/>
        <w:drawing>
          <wp:inline distT="0" distB="0" distL="0" distR="0" wp14:anchorId="0DFD7AB4" wp14:editId="1AD0D0DC">
            <wp:extent cx="5731510" cy="4298950"/>
            <wp:effectExtent l="0" t="0" r="2540" b="6350"/>
            <wp:docPr id="641438661" name="Picture 6"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38661" name="Picture 6" descr="A group of children in a classroo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6"/>
          <w:szCs w:val="26"/>
          <w:lang w:val="en-US"/>
        </w:rPr>
        <w:drawing>
          <wp:inline distT="0" distB="0" distL="0" distR="0" wp14:anchorId="6C7EEC4C" wp14:editId="5FFD7DD2">
            <wp:extent cx="5731510" cy="4298950"/>
            <wp:effectExtent l="0" t="0" r="2540" b="6350"/>
            <wp:docPr id="411985110" name="Picture 7"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85110" name="Picture 7" descr="A group of students in a class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6"/>
          <w:szCs w:val="26"/>
          <w:lang w:val="en-US"/>
        </w:rPr>
        <w:lastRenderedPageBreak/>
        <w:drawing>
          <wp:inline distT="0" distB="0" distL="0" distR="0" wp14:anchorId="3228DD85" wp14:editId="06D622B0">
            <wp:extent cx="5731510" cy="4298950"/>
            <wp:effectExtent l="0" t="0" r="2540" b="6350"/>
            <wp:docPr id="1339794959" name="Picture 8"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94959" name="Picture 8" descr="A group of students in a classroo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6"/>
          <w:szCs w:val="26"/>
          <w:lang w:val="en-US"/>
        </w:rPr>
        <w:drawing>
          <wp:inline distT="0" distB="0" distL="0" distR="0" wp14:anchorId="6DB7C093" wp14:editId="0719E0EA">
            <wp:extent cx="5731510" cy="4298950"/>
            <wp:effectExtent l="0" t="0" r="2540" b="6350"/>
            <wp:docPr id="746741833" name="Picture 9"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1833" name="Picture 9" descr="A group of people in a classroo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6"/>
          <w:szCs w:val="26"/>
          <w:lang w:val="en-US"/>
        </w:rPr>
        <w:lastRenderedPageBreak/>
        <w:drawing>
          <wp:inline distT="0" distB="0" distL="0" distR="0" wp14:anchorId="2D40B816" wp14:editId="61514D93">
            <wp:extent cx="5731510" cy="4298950"/>
            <wp:effectExtent l="0" t="0" r="2540" b="6350"/>
            <wp:docPr id="1399496481" name="Picture 10"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6481" name="Picture 10" descr="A group of people in a class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C1ECCA9" w14:textId="77777777" w:rsidR="006E2184" w:rsidRDefault="006E2184" w:rsidP="00E1477C">
      <w:pPr>
        <w:spacing w:after="0" w:line="360" w:lineRule="auto"/>
        <w:ind w:firstLine="720"/>
        <w:jc w:val="both"/>
        <w:rPr>
          <w:rFonts w:asciiTheme="majorHAnsi" w:hAnsiTheme="majorHAnsi" w:cstheme="majorHAnsi"/>
          <w:sz w:val="26"/>
          <w:szCs w:val="26"/>
          <w:lang w:val="en-US"/>
        </w:rPr>
      </w:pPr>
    </w:p>
    <w:p w14:paraId="0CF1E110" w14:textId="78514D1A" w:rsidR="00E1477C" w:rsidRPr="007B6AC3" w:rsidRDefault="006E2184" w:rsidP="00E1477C">
      <w:pPr>
        <w:spacing w:after="0" w:line="360" w:lineRule="auto"/>
        <w:ind w:firstLine="720"/>
        <w:jc w:val="both"/>
        <w:rPr>
          <w:rFonts w:asciiTheme="majorHAnsi" w:hAnsiTheme="majorHAnsi" w:cstheme="majorHAnsi"/>
          <w:sz w:val="26"/>
          <w:szCs w:val="26"/>
          <w:lang w:val="en-US"/>
        </w:rPr>
      </w:pPr>
      <w:r w:rsidRPr="006E2184">
        <w:rPr>
          <w:rFonts w:asciiTheme="majorHAnsi" w:hAnsiTheme="majorHAnsi" w:cstheme="majorHAnsi"/>
          <w:sz w:val="26"/>
          <w:szCs w:val="26"/>
        </w:rPr>
        <w:t>Sau phần dự giờ minh họa, các thầy cô đã tổ chức chia sẻ  trao đổi, tư vấn hỗ trợ cho đồng nghiệp trong giảng dạy</w:t>
      </w:r>
      <w:r w:rsidR="003516EE">
        <w:rPr>
          <w:rFonts w:asciiTheme="majorHAnsi" w:hAnsiTheme="majorHAnsi" w:cstheme="majorHAnsi"/>
          <w:sz w:val="26"/>
          <w:szCs w:val="26"/>
          <w:lang w:val="en-US"/>
        </w:rPr>
        <w:t xml:space="preserve"> n</w:t>
      </w:r>
      <w:r w:rsidRPr="006E2184">
        <w:rPr>
          <w:rFonts w:asciiTheme="majorHAnsi" w:hAnsiTheme="majorHAnsi" w:cstheme="majorHAnsi"/>
          <w:sz w:val="26"/>
          <w:szCs w:val="26"/>
        </w:rPr>
        <w:t>hằm  hỗ trợ và giúp nhau hoàn thiện các kỹ năng hiện có, cũng như bổ sung những kỹ năng mới vào giải quyết các vấn đề liên quan tới lớp học.</w:t>
      </w:r>
    </w:p>
    <w:p w14:paraId="3B56DDBE" w14:textId="54534528" w:rsidR="007E4108" w:rsidRDefault="007E4108" w:rsidP="00E1477C">
      <w:pPr>
        <w:spacing w:after="0" w:line="360" w:lineRule="auto"/>
        <w:ind w:firstLine="720"/>
        <w:jc w:val="both"/>
        <w:rPr>
          <w:rFonts w:asciiTheme="majorHAnsi" w:hAnsiTheme="majorHAnsi" w:cstheme="majorHAnsi"/>
          <w:sz w:val="26"/>
          <w:szCs w:val="26"/>
          <w:lang w:val="en-US"/>
        </w:rPr>
      </w:pPr>
      <w:r w:rsidRPr="00E1477C">
        <w:rPr>
          <w:rFonts w:asciiTheme="majorHAnsi" w:hAnsiTheme="majorHAnsi" w:cstheme="majorHAnsi"/>
          <w:sz w:val="26"/>
          <w:szCs w:val="26"/>
          <w:lang w:val="en-US"/>
        </w:rPr>
        <w:t>Có thể khẳng định rằng n</w:t>
      </w:r>
      <w:r w:rsidRPr="00E1477C">
        <w:rPr>
          <w:rFonts w:asciiTheme="majorHAnsi" w:hAnsiTheme="majorHAnsi" w:cstheme="majorHAnsi"/>
          <w:sz w:val="26"/>
          <w:szCs w:val="26"/>
        </w:rPr>
        <w:t xml:space="preserve">hững buổi sinh hoạt chuyên môn như thế đã góp phần phát triển sự hợp tác, tinh thần đoàn kết của các </w:t>
      </w:r>
      <w:r w:rsidRPr="00E1477C">
        <w:rPr>
          <w:rFonts w:asciiTheme="majorHAnsi" w:hAnsiTheme="majorHAnsi" w:cstheme="majorHAnsi"/>
          <w:sz w:val="26"/>
          <w:szCs w:val="26"/>
          <w:lang w:val="en-US"/>
        </w:rPr>
        <w:t>Thầy Cô trong tổ, nhóm chuyên môn</w:t>
      </w:r>
      <w:r w:rsidRPr="00E1477C">
        <w:rPr>
          <w:rFonts w:asciiTheme="majorHAnsi" w:hAnsiTheme="majorHAnsi" w:cstheme="majorHAnsi"/>
          <w:sz w:val="26"/>
          <w:szCs w:val="26"/>
        </w:rPr>
        <w:t>, giúp bản thân mỗi giáo viên vững vàng hơn về chuyên môn, nghiệp vụ, tăng sự chuyên nghiệp, tự tin hơn trong việc giải quyết vấn đề của thực tiễn để nâng cao chất lượng dạy học</w:t>
      </w:r>
      <w:r w:rsidRPr="00E1477C">
        <w:rPr>
          <w:rFonts w:asciiTheme="majorHAnsi" w:hAnsiTheme="majorHAnsi" w:cstheme="majorHAnsi"/>
          <w:sz w:val="26"/>
          <w:szCs w:val="26"/>
          <w:lang w:val="en-US"/>
        </w:rPr>
        <w:t xml:space="preserve">. </w:t>
      </w:r>
    </w:p>
    <w:p w14:paraId="42DCA048" w14:textId="5B2BAD47" w:rsidR="003516EE" w:rsidRPr="003516EE" w:rsidRDefault="003516EE" w:rsidP="00E1477C">
      <w:pPr>
        <w:spacing w:after="0" w:line="360" w:lineRule="auto"/>
        <w:ind w:firstLine="720"/>
        <w:jc w:val="both"/>
        <w:rPr>
          <w:rFonts w:asciiTheme="majorHAnsi" w:hAnsiTheme="majorHAnsi" w:cstheme="majorHAnsi"/>
          <w:b/>
          <w:bCs/>
          <w:i/>
          <w:iCs/>
          <w:sz w:val="26"/>
          <w:szCs w:val="26"/>
          <w:lang w:val="en-US"/>
        </w:rPr>
      </w:pPr>
      <w:r>
        <w:rPr>
          <w:rFonts w:asciiTheme="majorHAnsi" w:hAnsiTheme="majorHAnsi" w:cstheme="majorHAnsi"/>
          <w:sz w:val="26"/>
          <w:szCs w:val="26"/>
          <w:lang w:val="en-US"/>
        </w:rPr>
        <w:tab/>
      </w:r>
      <w:r>
        <w:rPr>
          <w:rFonts w:asciiTheme="majorHAnsi" w:hAnsiTheme="majorHAnsi" w:cstheme="majorHAnsi"/>
          <w:sz w:val="26"/>
          <w:szCs w:val="26"/>
          <w:lang w:val="en-US"/>
        </w:rPr>
        <w:tab/>
      </w:r>
      <w:r>
        <w:rPr>
          <w:rFonts w:asciiTheme="majorHAnsi" w:hAnsiTheme="majorHAnsi" w:cstheme="majorHAnsi"/>
          <w:sz w:val="26"/>
          <w:szCs w:val="26"/>
          <w:lang w:val="en-US"/>
        </w:rPr>
        <w:tab/>
      </w:r>
      <w:r>
        <w:rPr>
          <w:rFonts w:asciiTheme="majorHAnsi" w:hAnsiTheme="majorHAnsi" w:cstheme="majorHAnsi"/>
          <w:sz w:val="26"/>
          <w:szCs w:val="26"/>
          <w:lang w:val="en-US"/>
        </w:rPr>
        <w:tab/>
      </w:r>
      <w:r>
        <w:rPr>
          <w:rFonts w:asciiTheme="majorHAnsi" w:hAnsiTheme="majorHAnsi" w:cstheme="majorHAnsi"/>
          <w:sz w:val="26"/>
          <w:szCs w:val="26"/>
          <w:lang w:val="en-US"/>
        </w:rPr>
        <w:tab/>
      </w:r>
      <w:r>
        <w:rPr>
          <w:rFonts w:asciiTheme="majorHAnsi" w:hAnsiTheme="majorHAnsi" w:cstheme="majorHAnsi"/>
          <w:sz w:val="26"/>
          <w:szCs w:val="26"/>
          <w:lang w:val="en-US"/>
        </w:rPr>
        <w:tab/>
      </w:r>
      <w:r w:rsidRPr="003516EE">
        <w:rPr>
          <w:rFonts w:asciiTheme="majorHAnsi" w:hAnsiTheme="majorHAnsi" w:cstheme="majorHAnsi"/>
          <w:b/>
          <w:bCs/>
          <w:i/>
          <w:iCs/>
          <w:sz w:val="26"/>
          <w:szCs w:val="26"/>
          <w:lang w:val="en-US"/>
        </w:rPr>
        <w:t xml:space="preserve">Tác giả bài viết: </w:t>
      </w:r>
      <w:r w:rsidR="0075594D">
        <w:rPr>
          <w:rFonts w:asciiTheme="majorHAnsi" w:hAnsiTheme="majorHAnsi" w:cstheme="majorHAnsi"/>
          <w:b/>
          <w:bCs/>
          <w:i/>
          <w:iCs/>
          <w:sz w:val="26"/>
          <w:szCs w:val="26"/>
          <w:lang w:val="en-US"/>
        </w:rPr>
        <w:t xml:space="preserve">Cô </w:t>
      </w:r>
      <w:r w:rsidRPr="003516EE">
        <w:rPr>
          <w:rFonts w:asciiTheme="majorHAnsi" w:hAnsiTheme="majorHAnsi" w:cstheme="majorHAnsi"/>
          <w:b/>
          <w:bCs/>
          <w:i/>
          <w:iCs/>
          <w:sz w:val="26"/>
          <w:szCs w:val="26"/>
          <w:lang w:val="en-US"/>
        </w:rPr>
        <w:t>Trần Thái Bảo</w:t>
      </w:r>
    </w:p>
    <w:sectPr w:rsidR="003516EE" w:rsidRPr="003516EE" w:rsidSect="004904EC">
      <w:pgSz w:w="11906" w:h="16838"/>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AC3"/>
    <w:rsid w:val="00255BC3"/>
    <w:rsid w:val="003516EE"/>
    <w:rsid w:val="004904EC"/>
    <w:rsid w:val="006E2184"/>
    <w:rsid w:val="0075594D"/>
    <w:rsid w:val="00787114"/>
    <w:rsid w:val="007B0385"/>
    <w:rsid w:val="007B6AC3"/>
    <w:rsid w:val="007E4108"/>
    <w:rsid w:val="008652C7"/>
    <w:rsid w:val="00A32D65"/>
    <w:rsid w:val="00B77CAF"/>
    <w:rsid w:val="00E1477C"/>
    <w:rsid w:val="00F1286A"/>
    <w:rsid w:val="00F75B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499A2"/>
  <w15:chartTrackingRefBased/>
  <w15:docId w15:val="{E4AE01AE-DB23-4928-932A-70D5ECF1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AC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B6AC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B6AC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B6AC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B6AC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B6A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6A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6A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6A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AC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B6AC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B6AC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B6AC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B6AC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B6A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6A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6A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6AC3"/>
    <w:rPr>
      <w:rFonts w:eastAsiaTheme="majorEastAsia" w:cstheme="majorBidi"/>
      <w:color w:val="272727" w:themeColor="text1" w:themeTint="D8"/>
    </w:rPr>
  </w:style>
  <w:style w:type="paragraph" w:styleId="Title">
    <w:name w:val="Title"/>
    <w:basedOn w:val="Normal"/>
    <w:next w:val="Normal"/>
    <w:link w:val="TitleChar"/>
    <w:uiPriority w:val="10"/>
    <w:qFormat/>
    <w:rsid w:val="007B6A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6A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6A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6A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6AC3"/>
    <w:pPr>
      <w:spacing w:before="160"/>
      <w:jc w:val="center"/>
    </w:pPr>
    <w:rPr>
      <w:i/>
      <w:iCs/>
      <w:color w:val="404040" w:themeColor="text1" w:themeTint="BF"/>
    </w:rPr>
  </w:style>
  <w:style w:type="character" w:customStyle="1" w:styleId="QuoteChar">
    <w:name w:val="Quote Char"/>
    <w:basedOn w:val="DefaultParagraphFont"/>
    <w:link w:val="Quote"/>
    <w:uiPriority w:val="29"/>
    <w:rsid w:val="007B6AC3"/>
    <w:rPr>
      <w:i/>
      <w:iCs/>
      <w:color w:val="404040" w:themeColor="text1" w:themeTint="BF"/>
    </w:rPr>
  </w:style>
  <w:style w:type="paragraph" w:styleId="ListParagraph">
    <w:name w:val="List Paragraph"/>
    <w:basedOn w:val="Normal"/>
    <w:uiPriority w:val="34"/>
    <w:qFormat/>
    <w:rsid w:val="007B6AC3"/>
    <w:pPr>
      <w:ind w:left="720"/>
      <w:contextualSpacing/>
    </w:pPr>
  </w:style>
  <w:style w:type="character" w:styleId="IntenseEmphasis">
    <w:name w:val="Intense Emphasis"/>
    <w:basedOn w:val="DefaultParagraphFont"/>
    <w:uiPriority w:val="21"/>
    <w:qFormat/>
    <w:rsid w:val="007B6AC3"/>
    <w:rPr>
      <w:i/>
      <w:iCs/>
      <w:color w:val="2E74B5" w:themeColor="accent1" w:themeShade="BF"/>
    </w:rPr>
  </w:style>
  <w:style w:type="paragraph" w:styleId="IntenseQuote">
    <w:name w:val="Intense Quote"/>
    <w:basedOn w:val="Normal"/>
    <w:next w:val="Normal"/>
    <w:link w:val="IntenseQuoteChar"/>
    <w:uiPriority w:val="30"/>
    <w:qFormat/>
    <w:rsid w:val="007B6AC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B6AC3"/>
    <w:rPr>
      <w:i/>
      <w:iCs/>
      <w:color w:val="2E74B5" w:themeColor="accent1" w:themeShade="BF"/>
    </w:rPr>
  </w:style>
  <w:style w:type="character" w:styleId="IntenseReference">
    <w:name w:val="Intense Reference"/>
    <w:basedOn w:val="DefaultParagraphFont"/>
    <w:uiPriority w:val="32"/>
    <w:qFormat/>
    <w:rsid w:val="007B6AC3"/>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9260">
      <w:bodyDiv w:val="1"/>
      <w:marLeft w:val="0"/>
      <w:marRight w:val="0"/>
      <w:marTop w:val="0"/>
      <w:marBottom w:val="0"/>
      <w:divBdr>
        <w:top w:val="none" w:sz="0" w:space="0" w:color="auto"/>
        <w:left w:val="none" w:sz="0" w:space="0" w:color="auto"/>
        <w:bottom w:val="none" w:sz="0" w:space="0" w:color="auto"/>
        <w:right w:val="none" w:sz="0" w:space="0" w:color="auto"/>
      </w:divBdr>
    </w:div>
    <w:div w:id="1393772944">
      <w:bodyDiv w:val="1"/>
      <w:marLeft w:val="0"/>
      <w:marRight w:val="0"/>
      <w:marTop w:val="0"/>
      <w:marBottom w:val="0"/>
      <w:divBdr>
        <w:top w:val="none" w:sz="0" w:space="0" w:color="auto"/>
        <w:left w:val="none" w:sz="0" w:space="0" w:color="auto"/>
        <w:bottom w:val="none" w:sz="0" w:space="0" w:color="auto"/>
        <w:right w:val="none" w:sz="0" w:space="0" w:color="auto"/>
      </w:divBdr>
    </w:div>
    <w:div w:id="1486127093">
      <w:bodyDiv w:val="1"/>
      <w:marLeft w:val="0"/>
      <w:marRight w:val="0"/>
      <w:marTop w:val="0"/>
      <w:marBottom w:val="0"/>
      <w:divBdr>
        <w:top w:val="none" w:sz="0" w:space="0" w:color="auto"/>
        <w:left w:val="none" w:sz="0" w:space="0" w:color="auto"/>
        <w:bottom w:val="none" w:sz="0" w:space="0" w:color="auto"/>
        <w:right w:val="none" w:sz="0" w:space="0" w:color="auto"/>
      </w:divBdr>
    </w:div>
    <w:div w:id="156783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ETCS</dc:creator>
  <cp:keywords/>
  <dc:description/>
  <cp:lastModifiedBy>Viet ETCS</cp:lastModifiedBy>
  <cp:revision>5</cp:revision>
  <dcterms:created xsi:type="dcterms:W3CDTF">2025-03-29T13:06:00Z</dcterms:created>
  <dcterms:modified xsi:type="dcterms:W3CDTF">2025-03-29T13:46:00Z</dcterms:modified>
</cp:coreProperties>
</file>