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347A" w14:textId="473D7C8E" w:rsidR="009E5389" w:rsidRPr="002D2895" w:rsidRDefault="009E5389" w:rsidP="009E5389">
      <w:pPr>
        <w:jc w:val="center"/>
        <w:rPr>
          <w:rFonts w:cs="Times New Roman"/>
          <w:b/>
          <w:bCs/>
          <w:sz w:val="24"/>
          <w:szCs w:val="24"/>
        </w:rPr>
      </w:pPr>
      <w:r w:rsidRPr="002D2895">
        <w:rPr>
          <w:rFonts w:cs="Times New Roman"/>
          <w:b/>
          <w:bCs/>
          <w:sz w:val="24"/>
          <w:szCs w:val="24"/>
        </w:rPr>
        <w:t>PHỤ LỤC 3- MA TRẬN GIỮA HỌC KỲ II-MÔN VẬT LÝ KHỐI 1</w:t>
      </w:r>
      <w:r w:rsidR="00016089" w:rsidRPr="002D2895">
        <w:rPr>
          <w:rFonts w:cs="Times New Roman"/>
          <w:b/>
          <w:bCs/>
          <w:sz w:val="24"/>
          <w:szCs w:val="24"/>
        </w:rPr>
        <w:t>2</w:t>
      </w:r>
    </w:p>
    <w:p w14:paraId="614DF11A" w14:textId="77777777" w:rsidR="009E5389" w:rsidRPr="002D2895" w:rsidRDefault="009E5389" w:rsidP="009E5389">
      <w:pPr>
        <w:rPr>
          <w:rFonts w:cs="Times New Roman"/>
          <w:b/>
          <w:bCs/>
          <w:sz w:val="24"/>
          <w:szCs w:val="24"/>
        </w:rPr>
      </w:pPr>
      <w:r w:rsidRPr="002D2895">
        <w:rPr>
          <w:rFonts w:cs="Times New Roman"/>
          <w:b/>
          <w:bCs/>
          <w:sz w:val="24"/>
          <w:szCs w:val="24"/>
        </w:rPr>
        <w:t>I. MA TRẬN</w:t>
      </w:r>
    </w:p>
    <w:p w14:paraId="062768E9" w14:textId="38BF56BC" w:rsidR="009E5389" w:rsidRPr="002D289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b/>
          <w:bCs/>
          <w:sz w:val="24"/>
          <w:szCs w:val="24"/>
        </w:rPr>
        <w:t xml:space="preserve">1.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Thời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gian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làm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bài</w:t>
      </w:r>
      <w:proofErr w:type="spellEnd"/>
      <w:r w:rsidRPr="002D2895">
        <w:rPr>
          <w:rFonts w:cs="Times New Roman"/>
          <w:b/>
          <w:bCs/>
          <w:sz w:val="24"/>
          <w:szCs w:val="24"/>
        </w:rPr>
        <w:t>:</w:t>
      </w:r>
      <w:r w:rsidRPr="002D2895">
        <w:rPr>
          <w:rFonts w:cs="Times New Roman"/>
          <w:sz w:val="24"/>
          <w:szCs w:val="24"/>
        </w:rPr>
        <w:t xml:space="preserve"> 45 </w:t>
      </w:r>
      <w:proofErr w:type="spellStart"/>
      <w:r w:rsidRPr="002D2895">
        <w:rPr>
          <w:rFonts w:cs="Times New Roman"/>
          <w:sz w:val="24"/>
          <w:szCs w:val="24"/>
        </w:rPr>
        <w:t>ph</w:t>
      </w:r>
      <w:r w:rsidR="00016089" w:rsidRPr="002D2895">
        <w:rPr>
          <w:rFonts w:cs="Times New Roman"/>
          <w:sz w:val="24"/>
          <w:szCs w:val="24"/>
        </w:rPr>
        <w:t>út</w:t>
      </w:r>
      <w:proofErr w:type="spellEnd"/>
    </w:p>
    <w:p w14:paraId="30F06CCA" w14:textId="77777777" w:rsidR="009E5389" w:rsidRPr="002D289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b/>
          <w:bCs/>
          <w:sz w:val="24"/>
          <w:szCs w:val="24"/>
        </w:rPr>
        <w:t xml:space="preserve">2.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Hình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thức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: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Trắc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nghiệm</w:t>
      </w:r>
      <w:proofErr w:type="spellEnd"/>
      <w:r w:rsidRPr="002D2895">
        <w:rPr>
          <w:rFonts w:cs="Times New Roman"/>
          <w:sz w:val="24"/>
          <w:szCs w:val="24"/>
        </w:rPr>
        <w:t xml:space="preserve"> 70%, </w:t>
      </w:r>
      <w:proofErr w:type="spellStart"/>
      <w:r w:rsidRPr="002D2895">
        <w:rPr>
          <w:rFonts w:cs="Times New Roman"/>
          <w:sz w:val="24"/>
          <w:szCs w:val="24"/>
        </w:rPr>
        <w:t>tự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luận</w:t>
      </w:r>
      <w:proofErr w:type="spellEnd"/>
      <w:r w:rsidRPr="002D2895">
        <w:rPr>
          <w:rFonts w:cs="Times New Roman"/>
          <w:sz w:val="24"/>
          <w:szCs w:val="24"/>
        </w:rPr>
        <w:t xml:space="preserve"> 30%</w:t>
      </w:r>
    </w:p>
    <w:p w14:paraId="128A596D" w14:textId="77777777" w:rsidR="009E5389" w:rsidRPr="002D2895" w:rsidRDefault="009E5389" w:rsidP="009E5389">
      <w:pPr>
        <w:rPr>
          <w:rFonts w:cs="Times New Roman"/>
          <w:b/>
          <w:bCs/>
          <w:sz w:val="24"/>
          <w:szCs w:val="24"/>
        </w:rPr>
      </w:pPr>
      <w:r w:rsidRPr="002D2895">
        <w:rPr>
          <w:rFonts w:cs="Times New Roman"/>
          <w:b/>
          <w:bCs/>
          <w:sz w:val="24"/>
          <w:szCs w:val="24"/>
        </w:rPr>
        <w:t xml:space="preserve">3.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Cấu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trúc</w:t>
      </w:r>
      <w:proofErr w:type="spellEnd"/>
      <w:r w:rsidRPr="002D2895">
        <w:rPr>
          <w:rFonts w:cs="Times New Roman"/>
          <w:b/>
          <w:bCs/>
          <w:sz w:val="24"/>
          <w:szCs w:val="24"/>
        </w:rPr>
        <w:t>:</w:t>
      </w:r>
    </w:p>
    <w:p w14:paraId="60956E7B" w14:textId="77777777" w:rsidR="009E5389" w:rsidRPr="002D289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sz w:val="24"/>
          <w:szCs w:val="24"/>
        </w:rPr>
        <w:t xml:space="preserve">+ </w:t>
      </w:r>
      <w:proofErr w:type="spellStart"/>
      <w:r w:rsidRPr="002D2895">
        <w:rPr>
          <w:rFonts w:cs="Times New Roman"/>
          <w:sz w:val="24"/>
          <w:szCs w:val="24"/>
        </w:rPr>
        <w:t>Mức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độ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đề</w:t>
      </w:r>
      <w:proofErr w:type="spellEnd"/>
      <w:r w:rsidRPr="002D2895">
        <w:rPr>
          <w:rFonts w:cs="Times New Roman"/>
          <w:sz w:val="24"/>
          <w:szCs w:val="24"/>
        </w:rPr>
        <w:t xml:space="preserve">: 40% </w:t>
      </w:r>
      <w:proofErr w:type="spellStart"/>
      <w:r w:rsidRPr="002D2895">
        <w:rPr>
          <w:rFonts w:cs="Times New Roman"/>
          <w:sz w:val="24"/>
          <w:szCs w:val="24"/>
        </w:rPr>
        <w:t>Nhận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biết</w:t>
      </w:r>
      <w:proofErr w:type="spellEnd"/>
      <w:r w:rsidRPr="002D2895">
        <w:rPr>
          <w:rFonts w:cs="Times New Roman"/>
          <w:sz w:val="24"/>
          <w:szCs w:val="24"/>
        </w:rPr>
        <w:t xml:space="preserve">; 30% </w:t>
      </w:r>
      <w:proofErr w:type="spellStart"/>
      <w:r w:rsidRPr="002D2895">
        <w:rPr>
          <w:rFonts w:cs="Times New Roman"/>
          <w:sz w:val="24"/>
          <w:szCs w:val="24"/>
        </w:rPr>
        <w:t>Thông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hiểu</w:t>
      </w:r>
      <w:proofErr w:type="spellEnd"/>
      <w:r w:rsidRPr="002D2895">
        <w:rPr>
          <w:rFonts w:cs="Times New Roman"/>
          <w:sz w:val="24"/>
          <w:szCs w:val="24"/>
        </w:rPr>
        <w:t xml:space="preserve">; 30% </w:t>
      </w:r>
      <w:proofErr w:type="spellStart"/>
      <w:r w:rsidRPr="002D2895">
        <w:rPr>
          <w:rFonts w:cs="Times New Roman"/>
          <w:sz w:val="24"/>
          <w:szCs w:val="24"/>
        </w:rPr>
        <w:t>Vận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dụng</w:t>
      </w:r>
      <w:proofErr w:type="spellEnd"/>
      <w:r w:rsidRPr="002D2895">
        <w:rPr>
          <w:rFonts w:cs="Times New Roman"/>
          <w:sz w:val="24"/>
          <w:szCs w:val="24"/>
        </w:rPr>
        <w:t xml:space="preserve">. </w:t>
      </w:r>
    </w:p>
    <w:p w14:paraId="5FBC5440" w14:textId="77777777" w:rsidR="009E5389" w:rsidRPr="002D289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sz w:val="24"/>
          <w:szCs w:val="24"/>
        </w:rPr>
        <w:t xml:space="preserve">+ </w:t>
      </w:r>
      <w:proofErr w:type="spellStart"/>
      <w:r w:rsidRPr="002D2895">
        <w:rPr>
          <w:rFonts w:cs="Times New Roman"/>
          <w:sz w:val="24"/>
          <w:szCs w:val="24"/>
        </w:rPr>
        <w:t>Phần</w:t>
      </w:r>
      <w:proofErr w:type="spellEnd"/>
      <w:r w:rsidRPr="002D2895">
        <w:rPr>
          <w:rFonts w:cs="Times New Roman"/>
          <w:sz w:val="24"/>
          <w:szCs w:val="24"/>
        </w:rPr>
        <w:t xml:space="preserve"> I. </w:t>
      </w:r>
      <w:proofErr w:type="spellStart"/>
      <w:r w:rsidRPr="002D2895">
        <w:rPr>
          <w:rFonts w:cs="Times New Roman"/>
          <w:sz w:val="24"/>
          <w:szCs w:val="24"/>
        </w:rPr>
        <w:t>Trắc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nghiệm</w:t>
      </w:r>
      <w:proofErr w:type="spellEnd"/>
      <w:r w:rsidRPr="002D2895">
        <w:rPr>
          <w:rFonts w:cs="Times New Roman"/>
          <w:sz w:val="24"/>
          <w:szCs w:val="24"/>
        </w:rPr>
        <w:t xml:space="preserve"> 4 </w:t>
      </w:r>
      <w:proofErr w:type="spellStart"/>
      <w:r w:rsidRPr="002D2895">
        <w:rPr>
          <w:rFonts w:cs="Times New Roman"/>
          <w:sz w:val="24"/>
          <w:szCs w:val="24"/>
        </w:rPr>
        <w:t>lựa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chọn</w:t>
      </w:r>
      <w:proofErr w:type="spellEnd"/>
      <w:r w:rsidRPr="002D2895">
        <w:rPr>
          <w:rFonts w:cs="Times New Roman"/>
          <w:sz w:val="24"/>
          <w:szCs w:val="24"/>
        </w:rPr>
        <w:t xml:space="preserve">, 1 </w:t>
      </w:r>
      <w:proofErr w:type="spellStart"/>
      <w:r w:rsidRPr="002D2895">
        <w:rPr>
          <w:rFonts w:cs="Times New Roman"/>
          <w:sz w:val="24"/>
          <w:szCs w:val="24"/>
        </w:rPr>
        <w:t>lựa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chọn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đúng</w:t>
      </w:r>
      <w:proofErr w:type="spellEnd"/>
      <w:r w:rsidRPr="002D2895">
        <w:rPr>
          <w:rFonts w:cs="Times New Roman"/>
          <w:sz w:val="24"/>
          <w:szCs w:val="24"/>
        </w:rPr>
        <w:t xml:space="preserve">: 12 </w:t>
      </w:r>
      <w:proofErr w:type="spellStart"/>
      <w:r w:rsidRPr="002D2895">
        <w:rPr>
          <w:rFonts w:cs="Times New Roman"/>
          <w:sz w:val="24"/>
          <w:szCs w:val="24"/>
        </w:rPr>
        <w:t>Câu</w:t>
      </w:r>
      <w:proofErr w:type="spellEnd"/>
      <w:r w:rsidRPr="002D2895">
        <w:rPr>
          <w:rFonts w:cs="Times New Roman"/>
          <w:sz w:val="24"/>
          <w:szCs w:val="24"/>
        </w:rPr>
        <w:t xml:space="preserve"> = 3,0 </w:t>
      </w:r>
      <w:proofErr w:type="spellStart"/>
      <w:r w:rsidRPr="002D2895">
        <w:rPr>
          <w:rFonts w:cs="Times New Roman"/>
          <w:sz w:val="24"/>
          <w:szCs w:val="24"/>
        </w:rPr>
        <w:t>điểm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</w:p>
    <w:p w14:paraId="56F906D9" w14:textId="77777777" w:rsidR="009E5389" w:rsidRPr="002D289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sz w:val="24"/>
          <w:szCs w:val="24"/>
        </w:rPr>
        <w:t xml:space="preserve">+ </w:t>
      </w:r>
      <w:proofErr w:type="spellStart"/>
      <w:r w:rsidRPr="002D2895">
        <w:rPr>
          <w:rFonts w:cs="Times New Roman"/>
          <w:sz w:val="24"/>
          <w:szCs w:val="24"/>
        </w:rPr>
        <w:t>Phần</w:t>
      </w:r>
      <w:proofErr w:type="spellEnd"/>
      <w:r w:rsidRPr="002D2895">
        <w:rPr>
          <w:rFonts w:cs="Times New Roman"/>
          <w:sz w:val="24"/>
          <w:szCs w:val="24"/>
        </w:rPr>
        <w:t xml:space="preserve"> II. </w:t>
      </w:r>
      <w:proofErr w:type="spellStart"/>
      <w:r w:rsidRPr="002D2895">
        <w:rPr>
          <w:rFonts w:cs="Times New Roman"/>
          <w:sz w:val="24"/>
          <w:szCs w:val="24"/>
        </w:rPr>
        <w:t>Trắc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nghiệm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đúng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sai</w:t>
      </w:r>
      <w:proofErr w:type="spellEnd"/>
      <w:r w:rsidRPr="002D2895">
        <w:rPr>
          <w:rFonts w:cs="Times New Roman"/>
          <w:sz w:val="24"/>
          <w:szCs w:val="24"/>
        </w:rPr>
        <w:t xml:space="preserve">: 2 </w:t>
      </w:r>
      <w:proofErr w:type="spellStart"/>
      <w:r w:rsidRPr="002D2895">
        <w:rPr>
          <w:rFonts w:cs="Times New Roman"/>
          <w:sz w:val="24"/>
          <w:szCs w:val="24"/>
        </w:rPr>
        <w:t>Câu</w:t>
      </w:r>
      <w:proofErr w:type="spellEnd"/>
      <w:r w:rsidRPr="002D2895">
        <w:rPr>
          <w:rFonts w:cs="Times New Roman"/>
          <w:sz w:val="24"/>
          <w:szCs w:val="24"/>
        </w:rPr>
        <w:t xml:space="preserve"> = 8 ý = 2,0 </w:t>
      </w:r>
      <w:proofErr w:type="spellStart"/>
      <w:r w:rsidRPr="002D2895">
        <w:rPr>
          <w:rFonts w:cs="Times New Roman"/>
          <w:sz w:val="24"/>
          <w:szCs w:val="24"/>
        </w:rPr>
        <w:t>điểm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</w:p>
    <w:p w14:paraId="27CAA274" w14:textId="77777777" w:rsidR="007D05E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sz w:val="24"/>
          <w:szCs w:val="24"/>
        </w:rPr>
        <w:t xml:space="preserve">+ </w:t>
      </w:r>
      <w:proofErr w:type="spellStart"/>
      <w:r w:rsidRPr="002D2895">
        <w:rPr>
          <w:rFonts w:cs="Times New Roman"/>
          <w:sz w:val="24"/>
          <w:szCs w:val="24"/>
        </w:rPr>
        <w:t>Phần</w:t>
      </w:r>
      <w:proofErr w:type="spellEnd"/>
      <w:r w:rsidRPr="002D2895">
        <w:rPr>
          <w:rFonts w:cs="Times New Roman"/>
          <w:sz w:val="24"/>
          <w:szCs w:val="24"/>
        </w:rPr>
        <w:t xml:space="preserve"> III. </w:t>
      </w:r>
      <w:proofErr w:type="spellStart"/>
      <w:r w:rsidRPr="002D2895">
        <w:rPr>
          <w:rFonts w:cs="Times New Roman"/>
          <w:sz w:val="24"/>
          <w:szCs w:val="24"/>
        </w:rPr>
        <w:t>Trả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lời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ngắn</w:t>
      </w:r>
      <w:proofErr w:type="spellEnd"/>
      <w:r w:rsidRPr="002D2895">
        <w:rPr>
          <w:rFonts w:cs="Times New Roman"/>
          <w:sz w:val="24"/>
          <w:szCs w:val="24"/>
        </w:rPr>
        <w:t xml:space="preserve">: 8 </w:t>
      </w:r>
      <w:proofErr w:type="spellStart"/>
      <w:r w:rsidRPr="002D2895">
        <w:rPr>
          <w:rFonts w:cs="Times New Roman"/>
          <w:sz w:val="24"/>
          <w:szCs w:val="24"/>
        </w:rPr>
        <w:t>Câu</w:t>
      </w:r>
      <w:proofErr w:type="spellEnd"/>
      <w:r w:rsidRPr="002D2895">
        <w:rPr>
          <w:rFonts w:cs="Times New Roman"/>
          <w:sz w:val="24"/>
          <w:szCs w:val="24"/>
        </w:rPr>
        <w:t xml:space="preserve"> = 2,0 </w:t>
      </w:r>
      <w:proofErr w:type="spellStart"/>
      <w:r w:rsidRPr="002D2895">
        <w:rPr>
          <w:rFonts w:cs="Times New Roman"/>
          <w:sz w:val="24"/>
          <w:szCs w:val="24"/>
        </w:rPr>
        <w:t>điểm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</w:p>
    <w:p w14:paraId="2A888661" w14:textId="23C6F83C" w:rsidR="009E5389" w:rsidRPr="002D289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sz w:val="24"/>
          <w:szCs w:val="24"/>
        </w:rPr>
        <w:t xml:space="preserve">+ </w:t>
      </w:r>
      <w:proofErr w:type="spellStart"/>
      <w:r w:rsidRPr="002D2895">
        <w:rPr>
          <w:rFonts w:cs="Times New Roman"/>
          <w:sz w:val="24"/>
          <w:szCs w:val="24"/>
        </w:rPr>
        <w:t>Phần</w:t>
      </w:r>
      <w:proofErr w:type="spellEnd"/>
      <w:r w:rsidRPr="002D2895">
        <w:rPr>
          <w:rFonts w:cs="Times New Roman"/>
          <w:sz w:val="24"/>
          <w:szCs w:val="24"/>
        </w:rPr>
        <w:t xml:space="preserve"> IV. </w:t>
      </w:r>
      <w:proofErr w:type="spellStart"/>
      <w:r w:rsidRPr="002D2895">
        <w:rPr>
          <w:rFonts w:cs="Times New Roman"/>
          <w:sz w:val="24"/>
          <w:szCs w:val="24"/>
        </w:rPr>
        <w:t>Tự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luận</w:t>
      </w:r>
      <w:proofErr w:type="spellEnd"/>
      <w:r w:rsidRPr="002D2895">
        <w:rPr>
          <w:rFonts w:cs="Times New Roman"/>
          <w:sz w:val="24"/>
          <w:szCs w:val="24"/>
        </w:rPr>
        <w:t xml:space="preserve">: 3 </w:t>
      </w:r>
      <w:proofErr w:type="spellStart"/>
      <w:r w:rsidRPr="002D2895">
        <w:rPr>
          <w:rFonts w:cs="Times New Roman"/>
          <w:sz w:val="24"/>
          <w:szCs w:val="24"/>
        </w:rPr>
        <w:t>câu</w:t>
      </w:r>
      <w:proofErr w:type="spellEnd"/>
      <w:r w:rsidRPr="002D2895">
        <w:rPr>
          <w:rFonts w:cs="Times New Roman"/>
          <w:sz w:val="24"/>
          <w:szCs w:val="24"/>
        </w:rPr>
        <w:t xml:space="preserve"> = 6 ý = 3 </w:t>
      </w:r>
      <w:proofErr w:type="spellStart"/>
      <w:r w:rsidRPr="002D2895">
        <w:rPr>
          <w:rFonts w:cs="Times New Roman"/>
          <w:sz w:val="24"/>
          <w:szCs w:val="24"/>
        </w:rPr>
        <w:t>điểm</w:t>
      </w:r>
      <w:proofErr w:type="spellEnd"/>
    </w:p>
    <w:p w14:paraId="5297FF05" w14:textId="77777777" w:rsidR="009E5389" w:rsidRPr="002D2895" w:rsidRDefault="009E5389" w:rsidP="009E5389">
      <w:pPr>
        <w:rPr>
          <w:rFonts w:cs="Times New Roman"/>
          <w:b/>
          <w:bCs/>
          <w:sz w:val="24"/>
          <w:szCs w:val="24"/>
        </w:rPr>
      </w:pPr>
      <w:r w:rsidRPr="002D2895">
        <w:rPr>
          <w:rFonts w:cs="Times New Roman"/>
          <w:b/>
          <w:bCs/>
          <w:sz w:val="24"/>
          <w:szCs w:val="24"/>
        </w:rPr>
        <w:t xml:space="preserve">4.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Bản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ma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trận</w:t>
      </w:r>
      <w:proofErr w:type="spellEnd"/>
    </w:p>
    <w:tbl>
      <w:tblPr>
        <w:tblStyle w:val="TableGrid"/>
        <w:tblW w:w="14889" w:type="dxa"/>
        <w:tblLook w:val="04A0" w:firstRow="1" w:lastRow="0" w:firstColumn="1" w:lastColumn="0" w:noHBand="0" w:noVBand="1"/>
      </w:tblPr>
      <w:tblGrid>
        <w:gridCol w:w="590"/>
        <w:gridCol w:w="1248"/>
        <w:gridCol w:w="1373"/>
        <w:gridCol w:w="699"/>
        <w:gridCol w:w="792"/>
        <w:gridCol w:w="621"/>
        <w:gridCol w:w="699"/>
        <w:gridCol w:w="792"/>
        <w:gridCol w:w="706"/>
        <w:gridCol w:w="699"/>
        <w:gridCol w:w="792"/>
        <w:gridCol w:w="706"/>
        <w:gridCol w:w="699"/>
        <w:gridCol w:w="792"/>
        <w:gridCol w:w="761"/>
        <w:gridCol w:w="699"/>
        <w:gridCol w:w="792"/>
        <w:gridCol w:w="621"/>
        <w:gridCol w:w="808"/>
      </w:tblGrid>
      <w:tr w:rsidR="00936833" w:rsidRPr="002D2895" w14:paraId="291C757B" w14:textId="77777777" w:rsidTr="008C18BA">
        <w:tc>
          <w:tcPr>
            <w:tcW w:w="590" w:type="dxa"/>
            <w:vMerge w:val="restart"/>
            <w:vAlign w:val="center"/>
          </w:tcPr>
          <w:p w14:paraId="71E9D09E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248" w:type="dxa"/>
            <w:vMerge w:val="restart"/>
            <w:vAlign w:val="center"/>
          </w:tcPr>
          <w:p w14:paraId="5FE4B3DD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Chương</w:t>
            </w:r>
            <w:proofErr w:type="spellEnd"/>
          </w:p>
          <w:p w14:paraId="31F52972" w14:textId="6F7E6B3B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373" w:type="dxa"/>
            <w:vMerge w:val="restart"/>
            <w:vAlign w:val="center"/>
          </w:tcPr>
          <w:p w14:paraId="2543D18F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dung/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758" w:type="dxa"/>
            <w:gridSpan w:val="12"/>
            <w:vAlign w:val="center"/>
          </w:tcPr>
          <w:p w14:paraId="35CB17F1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112" w:type="dxa"/>
            <w:gridSpan w:val="3"/>
            <w:vMerge w:val="restart"/>
            <w:shd w:val="clear" w:color="auto" w:fill="F6C5AC" w:themeFill="accent2" w:themeFillTint="66"/>
            <w:vAlign w:val="center"/>
          </w:tcPr>
          <w:p w14:paraId="4B624CD8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808" w:type="dxa"/>
            <w:vMerge w:val="restart"/>
            <w:vAlign w:val="center"/>
          </w:tcPr>
          <w:p w14:paraId="152AE193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Tỉ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%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936833" w:rsidRPr="002D2895" w14:paraId="5523FD54" w14:textId="77777777" w:rsidTr="008C18BA">
        <w:tc>
          <w:tcPr>
            <w:tcW w:w="590" w:type="dxa"/>
            <w:vMerge/>
            <w:vAlign w:val="center"/>
          </w:tcPr>
          <w:p w14:paraId="43D3C88C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14:paraId="2EC18D09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14:paraId="524C5481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06" w:type="dxa"/>
            <w:gridSpan w:val="9"/>
            <w:vAlign w:val="center"/>
          </w:tcPr>
          <w:p w14:paraId="5552C895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252" w:type="dxa"/>
            <w:gridSpan w:val="3"/>
            <w:vMerge w:val="restart"/>
            <w:vAlign w:val="center"/>
          </w:tcPr>
          <w:p w14:paraId="63E5CF4C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4:</w:t>
            </w:r>
          </w:p>
          <w:p w14:paraId="024E8848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112" w:type="dxa"/>
            <w:gridSpan w:val="3"/>
            <w:vMerge/>
            <w:shd w:val="clear" w:color="auto" w:fill="F6C5AC" w:themeFill="accent2" w:themeFillTint="66"/>
            <w:vAlign w:val="center"/>
          </w:tcPr>
          <w:p w14:paraId="19CED454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2EB44767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6833" w:rsidRPr="002D2895" w14:paraId="26E8B905" w14:textId="77777777" w:rsidTr="008C18BA">
        <w:tc>
          <w:tcPr>
            <w:tcW w:w="590" w:type="dxa"/>
            <w:vMerge/>
            <w:vAlign w:val="center"/>
          </w:tcPr>
          <w:p w14:paraId="60BA6138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14:paraId="69309C26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14:paraId="08E352D9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13EDF7AC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Nhiều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lựa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197" w:type="dxa"/>
            <w:gridSpan w:val="3"/>
            <w:vAlign w:val="center"/>
          </w:tcPr>
          <w:p w14:paraId="2B4334BD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2:</w:t>
            </w:r>
          </w:p>
          <w:p w14:paraId="4C4AF36D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Đúng-sai</w:t>
            </w:r>
            <w:proofErr w:type="spellEnd"/>
          </w:p>
        </w:tc>
        <w:tc>
          <w:tcPr>
            <w:tcW w:w="2197" w:type="dxa"/>
            <w:gridSpan w:val="3"/>
            <w:vAlign w:val="center"/>
          </w:tcPr>
          <w:p w14:paraId="72698259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3:</w:t>
            </w:r>
          </w:p>
          <w:p w14:paraId="54BA83CC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Trả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lời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2252" w:type="dxa"/>
            <w:gridSpan w:val="3"/>
            <w:vMerge/>
            <w:vAlign w:val="center"/>
          </w:tcPr>
          <w:p w14:paraId="125EFF81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vMerge/>
            <w:shd w:val="clear" w:color="auto" w:fill="F6C5AC" w:themeFill="accent2" w:themeFillTint="66"/>
            <w:vAlign w:val="center"/>
          </w:tcPr>
          <w:p w14:paraId="617CBBE5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09413DB3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6833" w:rsidRPr="002D2895" w14:paraId="79E43D54" w14:textId="77777777" w:rsidTr="008C18BA">
        <w:tc>
          <w:tcPr>
            <w:tcW w:w="590" w:type="dxa"/>
            <w:vMerge/>
            <w:vAlign w:val="center"/>
          </w:tcPr>
          <w:p w14:paraId="490EC91C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14:paraId="57461E46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14:paraId="38043ADF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155355E1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39125C8D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21" w:type="dxa"/>
            <w:vAlign w:val="center"/>
          </w:tcPr>
          <w:p w14:paraId="10754F76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7F762B38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7364FCE0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06" w:type="dxa"/>
            <w:vAlign w:val="center"/>
          </w:tcPr>
          <w:p w14:paraId="04460F32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0EC1A159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35577EF1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06" w:type="dxa"/>
            <w:vAlign w:val="center"/>
          </w:tcPr>
          <w:p w14:paraId="78ADB272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3AA3C9E2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3884B05A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61" w:type="dxa"/>
            <w:vAlign w:val="center"/>
          </w:tcPr>
          <w:p w14:paraId="556E50F3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F6C5AC" w:themeFill="accent2" w:themeFillTint="66"/>
            <w:vAlign w:val="center"/>
          </w:tcPr>
          <w:p w14:paraId="04245578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92" w:type="dxa"/>
            <w:shd w:val="clear" w:color="auto" w:fill="F6C5AC" w:themeFill="accent2" w:themeFillTint="66"/>
            <w:vAlign w:val="center"/>
          </w:tcPr>
          <w:p w14:paraId="00EF923F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21" w:type="dxa"/>
            <w:shd w:val="clear" w:color="auto" w:fill="F6C5AC" w:themeFill="accent2" w:themeFillTint="66"/>
            <w:vAlign w:val="center"/>
          </w:tcPr>
          <w:p w14:paraId="01CA3077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808" w:type="dxa"/>
            <w:vMerge/>
          </w:tcPr>
          <w:p w14:paraId="44B1F3D6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6833" w:rsidRPr="002D2895" w14:paraId="56F86256" w14:textId="77777777" w:rsidTr="008C18BA">
        <w:tc>
          <w:tcPr>
            <w:tcW w:w="590" w:type="dxa"/>
            <w:vMerge w:val="restart"/>
            <w:vAlign w:val="center"/>
          </w:tcPr>
          <w:p w14:paraId="4411B647" w14:textId="77777777" w:rsidR="00936833" w:rsidRPr="002D2895" w:rsidRDefault="00936833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14:paraId="768A97E2" w14:textId="77777777" w:rsidR="00936833" w:rsidRPr="002D2895" w:rsidRDefault="00936833" w:rsidP="003B20FA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CHƯƠNG 3: TỪ TRƯỜNG</w:t>
            </w:r>
          </w:p>
        </w:tc>
        <w:tc>
          <w:tcPr>
            <w:tcW w:w="1373" w:type="dxa"/>
          </w:tcPr>
          <w:p w14:paraId="3DF1ADFD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14: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trường</w:t>
            </w:r>
            <w:proofErr w:type="spellEnd"/>
          </w:p>
          <w:p w14:paraId="7BACAA88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(2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2A172BA1" w14:textId="06A7ECD9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55F17BA8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2C21B067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23792720" w14:textId="6360661D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9DEC9F1" w14:textId="602415AD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2F62227" w14:textId="3D64D3F4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678918E4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118CE43C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51C7982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106E5469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3A8EDFF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32BF5622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6C5AC" w:themeFill="accent2" w:themeFillTint="66"/>
          </w:tcPr>
          <w:p w14:paraId="715831FC" w14:textId="754C8A80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5F82965E" w14:textId="4E8F1AA3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2FCF7DE0" w14:textId="3A386531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461CB92A" w14:textId="63F1D0FA" w:rsidR="00936833" w:rsidRPr="002D2895" w:rsidRDefault="008C18BA" w:rsidP="008C18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8C18BA" w:rsidRPr="002D2895" w14:paraId="6AD19351" w14:textId="77777777" w:rsidTr="008C18BA">
        <w:tc>
          <w:tcPr>
            <w:tcW w:w="590" w:type="dxa"/>
            <w:vMerge/>
          </w:tcPr>
          <w:p w14:paraId="11E17488" w14:textId="77777777" w:rsidR="008C18BA" w:rsidRPr="002D2895" w:rsidRDefault="008C18BA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11403F7B" w14:textId="77777777" w:rsidR="008C18BA" w:rsidRPr="002D2895" w:rsidRDefault="008C18BA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68CFFC64" w14:textId="77777777" w:rsidR="008C18BA" w:rsidRPr="002D2895" w:rsidRDefault="008C18BA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15: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lên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dẫn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</w:p>
          <w:p w14:paraId="0E1276B3" w14:textId="77777777" w:rsidR="008C18BA" w:rsidRPr="002D2895" w:rsidRDefault="008C18BA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(3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756079DB" w14:textId="77777777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112FB5AE" w14:textId="77777777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E599612" w14:textId="77777777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7DDF23C6" w14:textId="45FB3FDB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746C7137" w14:textId="52CDA0E7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7F4048C8" w14:textId="35A2B0C9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60351FF5" w14:textId="77777777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117EB38" w14:textId="77777777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DA7AECB" w14:textId="4EEAFB09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64E96781" w14:textId="77777777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69349DD2" w14:textId="77777777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B1/a</w:t>
            </w:r>
          </w:p>
        </w:tc>
        <w:tc>
          <w:tcPr>
            <w:tcW w:w="761" w:type="dxa"/>
          </w:tcPr>
          <w:p w14:paraId="229778F4" w14:textId="77777777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B1/b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2807DF31" w14:textId="413FE152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510A1744" w14:textId="71402FD5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0B2B7BF3" w14:textId="12440C88" w:rsidR="008C18BA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</w:tcPr>
          <w:p w14:paraId="1E3ED080" w14:textId="0080EE47" w:rsidR="008C18BA" w:rsidRPr="002D2895" w:rsidRDefault="008C18BA" w:rsidP="008C18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936833" w:rsidRPr="002D2895" w14:paraId="1A87902B" w14:textId="77777777" w:rsidTr="008C18BA">
        <w:tc>
          <w:tcPr>
            <w:tcW w:w="590" w:type="dxa"/>
            <w:vMerge/>
          </w:tcPr>
          <w:p w14:paraId="050D7BF2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7158AD95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72080F95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16: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lastRenderedPageBreak/>
              <w:t>tượng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14:paraId="3A4ABB0B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(3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5FF66ED5" w14:textId="6B513348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0C06D96B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CF90E5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1EF695C8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74DCE568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5959B91F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621FBB4B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6610EB3" w14:textId="252952B6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047DDCCC" w14:textId="3D56C5D7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6B8C23A5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A407137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B2/a</w:t>
            </w:r>
          </w:p>
        </w:tc>
        <w:tc>
          <w:tcPr>
            <w:tcW w:w="761" w:type="dxa"/>
          </w:tcPr>
          <w:p w14:paraId="154449FD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6C5AC" w:themeFill="accent2" w:themeFillTint="66"/>
          </w:tcPr>
          <w:p w14:paraId="77D71DE3" w14:textId="6003BFF0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12A28966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007DD252" w14:textId="62B562DC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75FA331B" w14:textId="4AE80C28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22,5</w:t>
            </w:r>
          </w:p>
        </w:tc>
      </w:tr>
      <w:tr w:rsidR="00936833" w:rsidRPr="002D2895" w14:paraId="51B9C742" w14:textId="77777777" w:rsidTr="008C18BA">
        <w:tc>
          <w:tcPr>
            <w:tcW w:w="590" w:type="dxa"/>
            <w:vMerge/>
          </w:tcPr>
          <w:p w14:paraId="5DB27C4A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23570557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5C74A801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17: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phát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  <w:p w14:paraId="025E208F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(3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7013BA87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3FE7D02C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3B29ED98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528CB03E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A52140F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9D885FA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42988B7B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12BC858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37B1CFEE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3B82AFF5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1FA52352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B3/a</w:t>
            </w:r>
          </w:p>
        </w:tc>
        <w:tc>
          <w:tcPr>
            <w:tcW w:w="761" w:type="dxa"/>
          </w:tcPr>
          <w:p w14:paraId="1D48C80C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B3/b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0C2F443D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0C597D67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602C9675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2994EFA1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17,5</w:t>
            </w:r>
          </w:p>
        </w:tc>
      </w:tr>
      <w:tr w:rsidR="00936833" w:rsidRPr="002D2895" w14:paraId="6BA08409" w14:textId="77777777" w:rsidTr="008C18BA">
        <w:tc>
          <w:tcPr>
            <w:tcW w:w="590" w:type="dxa"/>
            <w:vMerge/>
          </w:tcPr>
          <w:p w14:paraId="5F1E0BA9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1EB246B0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384E7DD1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18: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</w:p>
          <w:p w14:paraId="363D9763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(2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73E59059" w14:textId="52F6E7D6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48DF88F0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953A86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71F310A0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14D1C430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E6014DE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570D61AA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37688881" w14:textId="6D0189AD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14:paraId="40499D39" w14:textId="6F0B96C6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63215DCF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1218C0B1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5AA50EC1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B2/b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0933F4C2" w14:textId="750E41D2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29416682" w14:textId="0284663E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4D064D43" w14:textId="0B75B15B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05CEDA7C" w14:textId="6F0D7BC3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36833" w:rsidRPr="002D2895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36833" w:rsidRPr="002D2895" w14:paraId="2180FB85" w14:textId="77777777" w:rsidTr="00936833">
        <w:tc>
          <w:tcPr>
            <w:tcW w:w="3211" w:type="dxa"/>
            <w:gridSpan w:val="3"/>
          </w:tcPr>
          <w:p w14:paraId="487E7ADF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/ý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699" w:type="dxa"/>
            <w:shd w:val="clear" w:color="auto" w:fill="C1F0C7" w:themeFill="accent3" w:themeFillTint="33"/>
          </w:tcPr>
          <w:p w14:paraId="373C9055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2D2895">
              <w:rPr>
                <w:rFonts w:cs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2979E61F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47DF38D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2EF53C38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1113FB93" w14:textId="44E8C5F2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14:paraId="46A6F7F7" w14:textId="56E30E45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0E83961A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69220EFA" w14:textId="34B3FD19" w:rsidR="00936833" w:rsidRPr="002D2895" w:rsidRDefault="008C18BA" w:rsidP="003B20FA">
            <w:pPr>
              <w:rPr>
                <w:rFonts w:cs="Times New Roman"/>
                <w:sz w:val="24"/>
                <w:szCs w:val="24"/>
                <w:highlight w:val="green"/>
              </w:rPr>
            </w:pPr>
            <w:r>
              <w:rPr>
                <w:rFonts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706" w:type="dxa"/>
          </w:tcPr>
          <w:p w14:paraId="5AA57B1D" w14:textId="6B49DEC5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1970EFC3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1CAAD8B8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</w:tcPr>
          <w:p w14:paraId="6148CC41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40D0C968" w14:textId="7DE48DCC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24CB74EC" w14:textId="4420C6AB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2C5148EB" w14:textId="3E62B17B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14:paraId="45672847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6833" w:rsidRPr="002D2895" w14:paraId="742385F8" w14:textId="77777777" w:rsidTr="00936833">
        <w:tc>
          <w:tcPr>
            <w:tcW w:w="3211" w:type="dxa"/>
            <w:gridSpan w:val="3"/>
          </w:tcPr>
          <w:p w14:paraId="6C3DDAFB" w14:textId="77777777" w:rsidR="00936833" w:rsidRPr="002D2895" w:rsidRDefault="00936833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699" w:type="dxa"/>
            <w:shd w:val="clear" w:color="auto" w:fill="C1F0C7" w:themeFill="accent3" w:themeFillTint="33"/>
          </w:tcPr>
          <w:p w14:paraId="1C06BBD5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792" w:type="dxa"/>
          </w:tcPr>
          <w:p w14:paraId="49609C8A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1A6242E3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46ACAF65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69D1809E" w14:textId="4F16960E" w:rsidR="00936833" w:rsidRPr="002D2895" w:rsidRDefault="00936833" w:rsidP="008C18B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0,</w:t>
            </w:r>
            <w:r w:rsidR="008C18B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14:paraId="25401FD1" w14:textId="5FA74FF8" w:rsidR="00936833" w:rsidRPr="002D2895" w:rsidRDefault="00936833" w:rsidP="008C18B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2811566A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3C2CF0E8" w14:textId="2CE4A87E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2322CA4D" w14:textId="121FD9AB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08B7B388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0A6F2DCB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761" w:type="dxa"/>
          </w:tcPr>
          <w:p w14:paraId="663C7FDD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699" w:type="dxa"/>
          </w:tcPr>
          <w:p w14:paraId="3A022730" w14:textId="387255D4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14:paraId="7FA63779" w14:textId="15537957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14:paraId="26AB1166" w14:textId="6B3FA255" w:rsidR="00936833" w:rsidRPr="002D2895" w:rsidRDefault="008C18BA" w:rsidP="003B20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14:paraId="0BC73406" w14:textId="77777777" w:rsidR="00936833" w:rsidRPr="002D2895" w:rsidRDefault="00936833" w:rsidP="003B20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23DC" w:rsidRPr="002D2895" w14:paraId="7AD8CA5E" w14:textId="77777777" w:rsidTr="00176CAD">
        <w:tc>
          <w:tcPr>
            <w:tcW w:w="3211" w:type="dxa"/>
            <w:gridSpan w:val="3"/>
          </w:tcPr>
          <w:p w14:paraId="11D7795A" w14:textId="77777777" w:rsidR="00A923DC" w:rsidRPr="002D2895" w:rsidRDefault="00A923DC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Tỉ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112" w:type="dxa"/>
            <w:gridSpan w:val="3"/>
          </w:tcPr>
          <w:p w14:paraId="125727B9" w14:textId="27C19A24" w:rsidR="00A923DC" w:rsidRPr="002D2895" w:rsidRDefault="00A923DC" w:rsidP="00A923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197" w:type="dxa"/>
            <w:gridSpan w:val="3"/>
          </w:tcPr>
          <w:p w14:paraId="349B9643" w14:textId="2EFDF878" w:rsidR="00A923DC" w:rsidRPr="002D2895" w:rsidRDefault="00A923DC" w:rsidP="00A923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197" w:type="dxa"/>
            <w:gridSpan w:val="3"/>
          </w:tcPr>
          <w:p w14:paraId="4FE048B4" w14:textId="76F5A6EA" w:rsidR="00A923DC" w:rsidRPr="002D2895" w:rsidRDefault="00A923DC" w:rsidP="00A923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252" w:type="dxa"/>
            <w:gridSpan w:val="3"/>
          </w:tcPr>
          <w:p w14:paraId="6A51FC5A" w14:textId="3A25504C" w:rsidR="00A923DC" w:rsidRPr="002D2895" w:rsidRDefault="00A923DC" w:rsidP="00A923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112" w:type="dxa"/>
            <w:gridSpan w:val="3"/>
          </w:tcPr>
          <w:p w14:paraId="7D26EECA" w14:textId="3B947333" w:rsidR="00A923DC" w:rsidRPr="002D2895" w:rsidRDefault="00A923DC" w:rsidP="00A923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808" w:type="dxa"/>
          </w:tcPr>
          <w:p w14:paraId="59A3C566" w14:textId="77777777" w:rsidR="00A923DC" w:rsidRPr="002D2895" w:rsidRDefault="00A923DC" w:rsidP="003B20F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18A1F95" w14:textId="77777777" w:rsidR="009E5389" w:rsidRPr="002D289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sz w:val="24"/>
          <w:szCs w:val="24"/>
        </w:rPr>
        <w:t xml:space="preserve">* </w:t>
      </w:r>
      <w:proofErr w:type="spellStart"/>
      <w:r w:rsidRPr="002D2895">
        <w:rPr>
          <w:rFonts w:cs="Times New Roman"/>
          <w:sz w:val="24"/>
          <w:szCs w:val="24"/>
        </w:rPr>
        <w:t>Lưu</w:t>
      </w:r>
      <w:proofErr w:type="spellEnd"/>
      <w:r w:rsidRPr="002D2895">
        <w:rPr>
          <w:rFonts w:cs="Times New Roman"/>
          <w:sz w:val="24"/>
          <w:szCs w:val="24"/>
        </w:rPr>
        <w:t xml:space="preserve"> ý: </w:t>
      </w:r>
    </w:p>
    <w:p w14:paraId="5AEA85DF" w14:textId="77777777" w:rsidR="009E5389" w:rsidRPr="002D289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sz w:val="24"/>
          <w:szCs w:val="24"/>
        </w:rPr>
        <w:t xml:space="preserve">- </w:t>
      </w:r>
      <w:proofErr w:type="spellStart"/>
      <w:r w:rsidRPr="002D2895">
        <w:rPr>
          <w:rFonts w:cs="Times New Roman"/>
          <w:sz w:val="24"/>
          <w:szCs w:val="24"/>
        </w:rPr>
        <w:t>Số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lượng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câu</w:t>
      </w:r>
      <w:proofErr w:type="spellEnd"/>
      <w:r w:rsidRPr="002D2895">
        <w:rPr>
          <w:rFonts w:cs="Times New Roman"/>
          <w:sz w:val="24"/>
          <w:szCs w:val="24"/>
        </w:rPr>
        <w:t xml:space="preserve">/ý </w:t>
      </w:r>
      <w:proofErr w:type="spellStart"/>
      <w:r w:rsidRPr="002D2895">
        <w:rPr>
          <w:rFonts w:cs="Times New Roman"/>
          <w:sz w:val="24"/>
          <w:szCs w:val="24"/>
        </w:rPr>
        <w:t>hỏi</w:t>
      </w:r>
      <w:proofErr w:type="spellEnd"/>
      <w:r w:rsidRPr="002D2895">
        <w:rPr>
          <w:rFonts w:cs="Times New Roman"/>
          <w:sz w:val="24"/>
          <w:szCs w:val="24"/>
        </w:rPr>
        <w:t xml:space="preserve"> ở </w:t>
      </w:r>
      <w:proofErr w:type="spellStart"/>
      <w:r w:rsidRPr="002D2895">
        <w:rPr>
          <w:rFonts w:cs="Times New Roman"/>
          <w:sz w:val="24"/>
          <w:szCs w:val="24"/>
        </w:rPr>
        <w:t>mỗi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cột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tính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tương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đối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theo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số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tiết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của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mỗi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chủ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đề</w:t>
      </w:r>
      <w:proofErr w:type="spellEnd"/>
      <w:r w:rsidRPr="002D2895">
        <w:rPr>
          <w:rFonts w:cs="Times New Roman"/>
          <w:sz w:val="24"/>
          <w:szCs w:val="24"/>
        </w:rPr>
        <w:t xml:space="preserve">; </w:t>
      </w:r>
    </w:p>
    <w:p w14:paraId="721EA7D5" w14:textId="77777777" w:rsidR="009E5389" w:rsidRPr="002D289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sz w:val="24"/>
          <w:szCs w:val="24"/>
        </w:rPr>
        <w:t xml:space="preserve">- Ở </w:t>
      </w:r>
      <w:proofErr w:type="spellStart"/>
      <w:r w:rsidRPr="002D2895">
        <w:rPr>
          <w:rFonts w:cs="Times New Roman"/>
          <w:sz w:val="24"/>
          <w:szCs w:val="24"/>
        </w:rPr>
        <w:t>các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phần</w:t>
      </w:r>
      <w:proofErr w:type="spellEnd"/>
      <w:r w:rsidRPr="002D2895">
        <w:rPr>
          <w:rFonts w:cs="Times New Roman"/>
          <w:sz w:val="24"/>
          <w:szCs w:val="24"/>
        </w:rPr>
        <w:t xml:space="preserve"> 2,3,4 </w:t>
      </w:r>
      <w:proofErr w:type="spellStart"/>
      <w:r w:rsidRPr="002D2895">
        <w:rPr>
          <w:rFonts w:cs="Times New Roman"/>
          <w:sz w:val="24"/>
          <w:szCs w:val="24"/>
        </w:rPr>
        <w:t>có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thể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là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bài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tập</w:t>
      </w:r>
      <w:proofErr w:type="spellEnd"/>
      <w:r w:rsidRPr="002D2895">
        <w:rPr>
          <w:rFonts w:cs="Times New Roman"/>
          <w:sz w:val="24"/>
          <w:szCs w:val="24"/>
        </w:rPr>
        <w:t xml:space="preserve">/ </w:t>
      </w:r>
      <w:proofErr w:type="spellStart"/>
      <w:r w:rsidRPr="002D2895">
        <w:rPr>
          <w:rFonts w:cs="Times New Roman"/>
          <w:sz w:val="24"/>
          <w:szCs w:val="24"/>
        </w:rPr>
        <w:t>tình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huống</w:t>
      </w:r>
      <w:proofErr w:type="spellEnd"/>
      <w:r w:rsidRPr="002D2895">
        <w:rPr>
          <w:rFonts w:cs="Times New Roman"/>
          <w:sz w:val="24"/>
          <w:szCs w:val="24"/>
        </w:rPr>
        <w:t xml:space="preserve"> bao </w:t>
      </w:r>
      <w:proofErr w:type="spellStart"/>
      <w:r w:rsidRPr="002D2895">
        <w:rPr>
          <w:rFonts w:cs="Times New Roman"/>
          <w:sz w:val="24"/>
          <w:szCs w:val="24"/>
        </w:rPr>
        <w:t>gồm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nhiều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yêu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cầu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cần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đạt</w:t>
      </w:r>
      <w:proofErr w:type="spellEnd"/>
      <w:r w:rsidRPr="002D2895">
        <w:rPr>
          <w:rFonts w:cs="Times New Roman"/>
          <w:sz w:val="24"/>
          <w:szCs w:val="24"/>
        </w:rPr>
        <w:t xml:space="preserve"> ở </w:t>
      </w:r>
      <w:proofErr w:type="spellStart"/>
      <w:r w:rsidRPr="002D2895">
        <w:rPr>
          <w:rFonts w:cs="Times New Roman"/>
          <w:sz w:val="24"/>
          <w:szCs w:val="24"/>
        </w:rPr>
        <w:t>các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đơn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vị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kiến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thức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liên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quan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với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các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mức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độ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đánh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giá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khác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nhau</w:t>
      </w:r>
      <w:proofErr w:type="spellEnd"/>
      <w:r w:rsidRPr="002D2895">
        <w:rPr>
          <w:rFonts w:cs="Times New Roman"/>
          <w:sz w:val="24"/>
          <w:szCs w:val="24"/>
        </w:rPr>
        <w:t xml:space="preserve">, do </w:t>
      </w:r>
      <w:proofErr w:type="spellStart"/>
      <w:r w:rsidRPr="002D2895">
        <w:rPr>
          <w:rFonts w:cs="Times New Roman"/>
          <w:sz w:val="24"/>
          <w:szCs w:val="24"/>
        </w:rPr>
        <w:t>đó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số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lượng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câu</w:t>
      </w:r>
      <w:proofErr w:type="spellEnd"/>
      <w:r w:rsidRPr="002D2895">
        <w:rPr>
          <w:rFonts w:cs="Times New Roman"/>
          <w:sz w:val="24"/>
          <w:szCs w:val="24"/>
        </w:rPr>
        <w:t xml:space="preserve">/ý </w:t>
      </w:r>
      <w:proofErr w:type="spellStart"/>
      <w:r w:rsidRPr="002D2895">
        <w:rPr>
          <w:rFonts w:cs="Times New Roman"/>
          <w:sz w:val="24"/>
          <w:szCs w:val="24"/>
        </w:rPr>
        <w:t>hỏi</w:t>
      </w:r>
      <w:proofErr w:type="spellEnd"/>
      <w:r w:rsidRPr="002D2895">
        <w:rPr>
          <w:rFonts w:cs="Times New Roman"/>
          <w:sz w:val="24"/>
          <w:szCs w:val="24"/>
        </w:rPr>
        <w:t xml:space="preserve"> ở </w:t>
      </w:r>
      <w:proofErr w:type="spellStart"/>
      <w:r w:rsidRPr="002D2895">
        <w:rPr>
          <w:rFonts w:cs="Times New Roman"/>
          <w:sz w:val="24"/>
          <w:szCs w:val="24"/>
        </w:rPr>
        <w:t>mỗi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mức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độ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có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thể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thay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đổi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linh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động</w:t>
      </w:r>
      <w:proofErr w:type="spellEnd"/>
      <w:r w:rsidRPr="002D2895">
        <w:rPr>
          <w:rFonts w:cs="Times New Roman"/>
          <w:sz w:val="24"/>
          <w:szCs w:val="24"/>
        </w:rPr>
        <w:t xml:space="preserve"> ở </w:t>
      </w:r>
      <w:proofErr w:type="spellStart"/>
      <w:r w:rsidRPr="002D2895">
        <w:rPr>
          <w:rFonts w:cs="Times New Roman"/>
          <w:sz w:val="24"/>
          <w:szCs w:val="24"/>
        </w:rPr>
        <w:t>phần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tổng</w:t>
      </w:r>
      <w:proofErr w:type="spellEnd"/>
      <w:r w:rsidRPr="002D2895">
        <w:rPr>
          <w:rFonts w:cs="Times New Roman"/>
          <w:sz w:val="24"/>
          <w:szCs w:val="24"/>
        </w:rPr>
        <w:t xml:space="preserve">; </w:t>
      </w:r>
      <w:proofErr w:type="spellStart"/>
      <w:r w:rsidRPr="002D2895">
        <w:rPr>
          <w:rFonts w:cs="Times New Roman"/>
          <w:sz w:val="24"/>
          <w:szCs w:val="24"/>
        </w:rPr>
        <w:t>miễn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sao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đảm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bảo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tỉ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lệ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số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câu</w:t>
      </w:r>
      <w:proofErr w:type="spellEnd"/>
      <w:r w:rsidRPr="002D2895">
        <w:rPr>
          <w:rFonts w:cs="Times New Roman"/>
          <w:sz w:val="24"/>
          <w:szCs w:val="24"/>
        </w:rPr>
        <w:t xml:space="preserve">/ý </w:t>
      </w:r>
      <w:proofErr w:type="spellStart"/>
      <w:r w:rsidRPr="002D2895">
        <w:rPr>
          <w:rFonts w:cs="Times New Roman"/>
          <w:sz w:val="24"/>
          <w:szCs w:val="24"/>
        </w:rPr>
        <w:t>hỏi</w:t>
      </w:r>
      <w:proofErr w:type="spellEnd"/>
      <w:r w:rsidRPr="002D2895">
        <w:rPr>
          <w:rFonts w:cs="Times New Roman"/>
          <w:sz w:val="24"/>
          <w:szCs w:val="24"/>
        </w:rPr>
        <w:t xml:space="preserve">, </w:t>
      </w:r>
      <w:proofErr w:type="spellStart"/>
      <w:r w:rsidRPr="002D2895">
        <w:rPr>
          <w:rFonts w:cs="Times New Roman"/>
          <w:sz w:val="24"/>
          <w:szCs w:val="24"/>
        </w:rPr>
        <w:t>số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điểm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theo</w:t>
      </w:r>
      <w:proofErr w:type="spellEnd"/>
      <w:r w:rsidRPr="002D2895">
        <w:rPr>
          <w:rFonts w:cs="Times New Roman"/>
          <w:sz w:val="24"/>
          <w:szCs w:val="24"/>
        </w:rPr>
        <w:t xml:space="preserve"> 2 </w:t>
      </w:r>
      <w:proofErr w:type="spellStart"/>
      <w:r w:rsidRPr="002D2895">
        <w:rPr>
          <w:rFonts w:cs="Times New Roman"/>
          <w:sz w:val="24"/>
          <w:szCs w:val="24"/>
        </w:rPr>
        <w:t>dòng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cuối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cùng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của</w:t>
      </w:r>
      <w:proofErr w:type="spellEnd"/>
      <w:r w:rsidRPr="002D2895">
        <w:rPr>
          <w:rFonts w:cs="Times New Roman"/>
          <w:sz w:val="24"/>
          <w:szCs w:val="24"/>
        </w:rPr>
        <w:t xml:space="preserve"> ma </w:t>
      </w:r>
      <w:proofErr w:type="spellStart"/>
      <w:r w:rsidRPr="002D2895">
        <w:rPr>
          <w:rFonts w:cs="Times New Roman"/>
          <w:sz w:val="24"/>
          <w:szCs w:val="24"/>
        </w:rPr>
        <w:t>trận</w:t>
      </w:r>
      <w:proofErr w:type="spellEnd"/>
      <w:r w:rsidRPr="002D2895">
        <w:rPr>
          <w:rFonts w:cs="Times New Roman"/>
          <w:sz w:val="24"/>
          <w:szCs w:val="24"/>
        </w:rPr>
        <w:t>.</w:t>
      </w:r>
    </w:p>
    <w:p w14:paraId="48176943" w14:textId="60540B8A" w:rsidR="009E5389" w:rsidRPr="002D2895" w:rsidRDefault="009E5389" w:rsidP="009E5389">
      <w:pPr>
        <w:rPr>
          <w:rFonts w:cs="Times New Roman"/>
          <w:sz w:val="24"/>
          <w:szCs w:val="24"/>
        </w:rPr>
      </w:pPr>
      <w:r w:rsidRPr="002D2895">
        <w:rPr>
          <w:rFonts w:cs="Times New Roman"/>
          <w:sz w:val="24"/>
          <w:szCs w:val="24"/>
        </w:rPr>
        <w:t xml:space="preserve"> - </w:t>
      </w:r>
      <w:proofErr w:type="spellStart"/>
      <w:r w:rsidRPr="002D2895">
        <w:rPr>
          <w:rFonts w:cs="Times New Roman"/>
          <w:sz w:val="24"/>
          <w:szCs w:val="24"/>
        </w:rPr>
        <w:t>Mức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độ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đánh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giá</w:t>
      </w:r>
      <w:proofErr w:type="spellEnd"/>
      <w:r w:rsidRPr="002D2895">
        <w:rPr>
          <w:rFonts w:cs="Times New Roman"/>
          <w:sz w:val="24"/>
          <w:szCs w:val="24"/>
        </w:rPr>
        <w:t xml:space="preserve"> 40% </w:t>
      </w:r>
      <w:proofErr w:type="spellStart"/>
      <w:r w:rsidRPr="002D2895">
        <w:rPr>
          <w:rFonts w:cs="Times New Roman"/>
          <w:sz w:val="24"/>
          <w:szCs w:val="24"/>
        </w:rPr>
        <w:t>Biết</w:t>
      </w:r>
      <w:proofErr w:type="spellEnd"/>
      <w:r w:rsidRPr="002D2895">
        <w:rPr>
          <w:rFonts w:cs="Times New Roman"/>
          <w:sz w:val="24"/>
          <w:szCs w:val="24"/>
        </w:rPr>
        <w:t xml:space="preserve">, 30% </w:t>
      </w:r>
      <w:proofErr w:type="spellStart"/>
      <w:r w:rsidRPr="002D2895">
        <w:rPr>
          <w:rFonts w:cs="Times New Roman"/>
          <w:sz w:val="24"/>
          <w:szCs w:val="24"/>
        </w:rPr>
        <w:t>Hiểu</w:t>
      </w:r>
      <w:proofErr w:type="spellEnd"/>
      <w:r w:rsidRPr="002D2895">
        <w:rPr>
          <w:rFonts w:cs="Times New Roman"/>
          <w:sz w:val="24"/>
          <w:szCs w:val="24"/>
        </w:rPr>
        <w:t xml:space="preserve">, 30% </w:t>
      </w:r>
      <w:proofErr w:type="spellStart"/>
      <w:r w:rsidRPr="002D2895">
        <w:rPr>
          <w:rFonts w:cs="Times New Roman"/>
          <w:sz w:val="24"/>
          <w:szCs w:val="24"/>
        </w:rPr>
        <w:t>vận</w:t>
      </w:r>
      <w:proofErr w:type="spellEnd"/>
      <w:r w:rsidRPr="002D2895">
        <w:rPr>
          <w:rFonts w:cs="Times New Roman"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sz w:val="24"/>
          <w:szCs w:val="24"/>
        </w:rPr>
        <w:t>dụng</w:t>
      </w:r>
      <w:proofErr w:type="spellEnd"/>
      <w:r w:rsidRPr="002D2895">
        <w:rPr>
          <w:rFonts w:cs="Times New Roman"/>
          <w:sz w:val="24"/>
          <w:szCs w:val="24"/>
        </w:rPr>
        <w:t>.</w:t>
      </w:r>
    </w:p>
    <w:p w14:paraId="452E182A" w14:textId="77777777" w:rsidR="009E5389" w:rsidRPr="002D2895" w:rsidRDefault="009E5389" w:rsidP="009E5389">
      <w:pPr>
        <w:rPr>
          <w:rFonts w:cs="Times New Roman"/>
          <w:b/>
          <w:bCs/>
          <w:sz w:val="24"/>
          <w:szCs w:val="24"/>
        </w:rPr>
      </w:pPr>
      <w:r w:rsidRPr="002D2895">
        <w:rPr>
          <w:rFonts w:cs="Times New Roman"/>
          <w:b/>
          <w:bCs/>
          <w:sz w:val="24"/>
          <w:szCs w:val="24"/>
        </w:rPr>
        <w:t>II. BẢN ĐẶC TẢ</w:t>
      </w:r>
    </w:p>
    <w:p w14:paraId="1461E185" w14:textId="77777777" w:rsidR="009E5389" w:rsidRDefault="009E5389" w:rsidP="009E5389">
      <w:pPr>
        <w:rPr>
          <w:rFonts w:cs="Times New Roman"/>
          <w:b/>
          <w:bCs/>
          <w:sz w:val="24"/>
          <w:szCs w:val="24"/>
        </w:rPr>
      </w:pPr>
      <w:proofErr w:type="spellStart"/>
      <w:r w:rsidRPr="002D2895">
        <w:rPr>
          <w:rFonts w:cs="Times New Roman"/>
          <w:b/>
          <w:bCs/>
          <w:sz w:val="24"/>
          <w:szCs w:val="24"/>
        </w:rPr>
        <w:t>Mã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hóa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liên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kết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ma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trận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và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đặc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tả</w:t>
      </w:r>
      <w:proofErr w:type="spellEnd"/>
    </w:p>
    <w:tbl>
      <w:tblPr>
        <w:tblStyle w:val="TableGrid"/>
        <w:tblW w:w="14889" w:type="dxa"/>
        <w:tblLook w:val="04A0" w:firstRow="1" w:lastRow="0" w:firstColumn="1" w:lastColumn="0" w:noHBand="0" w:noVBand="1"/>
      </w:tblPr>
      <w:tblGrid>
        <w:gridCol w:w="559"/>
        <w:gridCol w:w="1132"/>
        <w:gridCol w:w="1271"/>
        <w:gridCol w:w="1208"/>
        <w:gridCol w:w="743"/>
        <w:gridCol w:w="586"/>
        <w:gridCol w:w="903"/>
        <w:gridCol w:w="743"/>
        <w:gridCol w:w="621"/>
        <w:gridCol w:w="658"/>
        <w:gridCol w:w="917"/>
        <w:gridCol w:w="689"/>
        <w:gridCol w:w="658"/>
        <w:gridCol w:w="743"/>
        <w:gridCol w:w="714"/>
        <w:gridCol w:w="658"/>
        <w:gridCol w:w="743"/>
        <w:gridCol w:w="586"/>
        <w:gridCol w:w="757"/>
      </w:tblGrid>
      <w:tr w:rsidR="00A923DC" w:rsidRPr="002D2895" w14:paraId="32CF012C" w14:textId="77777777" w:rsidTr="007E05CC">
        <w:tc>
          <w:tcPr>
            <w:tcW w:w="590" w:type="dxa"/>
            <w:vMerge w:val="restart"/>
            <w:vAlign w:val="center"/>
          </w:tcPr>
          <w:p w14:paraId="29B74A2E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248" w:type="dxa"/>
            <w:vMerge w:val="restart"/>
            <w:vAlign w:val="center"/>
          </w:tcPr>
          <w:p w14:paraId="77A58366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Chương</w:t>
            </w:r>
            <w:proofErr w:type="spellEnd"/>
          </w:p>
          <w:p w14:paraId="23AEE534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373" w:type="dxa"/>
            <w:vMerge w:val="restart"/>
            <w:vAlign w:val="center"/>
          </w:tcPr>
          <w:p w14:paraId="079BCD31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dung/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758" w:type="dxa"/>
            <w:gridSpan w:val="12"/>
            <w:vAlign w:val="center"/>
          </w:tcPr>
          <w:p w14:paraId="7F1B8758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112" w:type="dxa"/>
            <w:gridSpan w:val="3"/>
            <w:vMerge w:val="restart"/>
            <w:shd w:val="clear" w:color="auto" w:fill="F6C5AC" w:themeFill="accent2" w:themeFillTint="66"/>
            <w:vAlign w:val="center"/>
          </w:tcPr>
          <w:p w14:paraId="5E244429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808" w:type="dxa"/>
            <w:vMerge w:val="restart"/>
            <w:vAlign w:val="center"/>
          </w:tcPr>
          <w:p w14:paraId="3057C937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Tỉ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%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A923DC" w:rsidRPr="002D2895" w14:paraId="70520A86" w14:textId="77777777" w:rsidTr="007E05CC">
        <w:tc>
          <w:tcPr>
            <w:tcW w:w="590" w:type="dxa"/>
            <w:vMerge/>
            <w:vAlign w:val="center"/>
          </w:tcPr>
          <w:p w14:paraId="4A6CC5AF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14:paraId="49E8961A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14:paraId="7AD340E1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06" w:type="dxa"/>
            <w:gridSpan w:val="9"/>
            <w:vAlign w:val="center"/>
          </w:tcPr>
          <w:p w14:paraId="156CE4FD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252" w:type="dxa"/>
            <w:gridSpan w:val="3"/>
            <w:vMerge w:val="restart"/>
            <w:vAlign w:val="center"/>
          </w:tcPr>
          <w:p w14:paraId="0D996B18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4:</w:t>
            </w:r>
          </w:p>
          <w:p w14:paraId="51AE3F80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112" w:type="dxa"/>
            <w:gridSpan w:val="3"/>
            <w:vMerge/>
            <w:shd w:val="clear" w:color="auto" w:fill="F6C5AC" w:themeFill="accent2" w:themeFillTint="66"/>
            <w:vAlign w:val="center"/>
          </w:tcPr>
          <w:p w14:paraId="24C6EBCA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7E50797F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23DC" w:rsidRPr="002D2895" w14:paraId="5E10F4AE" w14:textId="77777777" w:rsidTr="007E05CC">
        <w:tc>
          <w:tcPr>
            <w:tcW w:w="590" w:type="dxa"/>
            <w:vMerge/>
            <w:vAlign w:val="center"/>
          </w:tcPr>
          <w:p w14:paraId="166AAD98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14:paraId="15925DE3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14:paraId="2B2893C0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4EB8EEC3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Nhiều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lựa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197" w:type="dxa"/>
            <w:gridSpan w:val="3"/>
            <w:vAlign w:val="center"/>
          </w:tcPr>
          <w:p w14:paraId="27AC89A8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2:</w:t>
            </w:r>
          </w:p>
          <w:p w14:paraId="2129AB34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Đúng-sai</w:t>
            </w:r>
            <w:proofErr w:type="spellEnd"/>
          </w:p>
        </w:tc>
        <w:tc>
          <w:tcPr>
            <w:tcW w:w="2197" w:type="dxa"/>
            <w:gridSpan w:val="3"/>
            <w:vAlign w:val="center"/>
          </w:tcPr>
          <w:p w14:paraId="5699B412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3:</w:t>
            </w:r>
          </w:p>
          <w:p w14:paraId="619DE9A2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Trả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lời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2252" w:type="dxa"/>
            <w:gridSpan w:val="3"/>
            <w:vMerge/>
            <w:vAlign w:val="center"/>
          </w:tcPr>
          <w:p w14:paraId="0218D68E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vMerge/>
            <w:shd w:val="clear" w:color="auto" w:fill="F6C5AC" w:themeFill="accent2" w:themeFillTint="66"/>
            <w:vAlign w:val="center"/>
          </w:tcPr>
          <w:p w14:paraId="0DEBABE1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14:paraId="252D8340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23DC" w:rsidRPr="002D2895" w14:paraId="179C40D0" w14:textId="77777777" w:rsidTr="007E05CC">
        <w:tc>
          <w:tcPr>
            <w:tcW w:w="590" w:type="dxa"/>
            <w:vMerge/>
            <w:vAlign w:val="center"/>
          </w:tcPr>
          <w:p w14:paraId="4B87AD86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14:paraId="2F18C041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14:paraId="63943788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482345E8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0C3DA588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21" w:type="dxa"/>
            <w:vAlign w:val="center"/>
          </w:tcPr>
          <w:p w14:paraId="34041A7D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1C78FD36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6896C540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06" w:type="dxa"/>
            <w:vAlign w:val="center"/>
          </w:tcPr>
          <w:p w14:paraId="7B1A10C6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320264AE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20DD3EA8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06" w:type="dxa"/>
            <w:vAlign w:val="center"/>
          </w:tcPr>
          <w:p w14:paraId="62B96588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C1F0C7" w:themeFill="accent3" w:themeFillTint="33"/>
            <w:vAlign w:val="center"/>
          </w:tcPr>
          <w:p w14:paraId="7D78FC94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92" w:type="dxa"/>
            <w:shd w:val="clear" w:color="auto" w:fill="F2CEED" w:themeFill="accent5" w:themeFillTint="33"/>
            <w:vAlign w:val="center"/>
          </w:tcPr>
          <w:p w14:paraId="257EA25E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61" w:type="dxa"/>
            <w:vAlign w:val="center"/>
          </w:tcPr>
          <w:p w14:paraId="0627B982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99" w:type="dxa"/>
            <w:shd w:val="clear" w:color="auto" w:fill="F6C5AC" w:themeFill="accent2" w:themeFillTint="66"/>
            <w:vAlign w:val="center"/>
          </w:tcPr>
          <w:p w14:paraId="3D045D09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92" w:type="dxa"/>
            <w:shd w:val="clear" w:color="auto" w:fill="F6C5AC" w:themeFill="accent2" w:themeFillTint="66"/>
            <w:vAlign w:val="center"/>
          </w:tcPr>
          <w:p w14:paraId="6B71ED92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621" w:type="dxa"/>
            <w:shd w:val="clear" w:color="auto" w:fill="F6C5AC" w:themeFill="accent2" w:themeFillTint="66"/>
            <w:vAlign w:val="center"/>
          </w:tcPr>
          <w:p w14:paraId="0CB3E8F0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808" w:type="dxa"/>
            <w:vMerge/>
          </w:tcPr>
          <w:p w14:paraId="6CFBEC11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23DC" w:rsidRPr="002D2895" w14:paraId="1063D3FF" w14:textId="77777777" w:rsidTr="00A923DC">
        <w:trPr>
          <w:trHeight w:val="416"/>
        </w:trPr>
        <w:tc>
          <w:tcPr>
            <w:tcW w:w="590" w:type="dxa"/>
            <w:vMerge w:val="restart"/>
            <w:vAlign w:val="center"/>
          </w:tcPr>
          <w:p w14:paraId="606F301F" w14:textId="77777777" w:rsidR="00A923DC" w:rsidRPr="002D2895" w:rsidRDefault="00A923DC" w:rsidP="007E05C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14:paraId="2495F6D2" w14:textId="3ADFDAC0" w:rsidR="00A923DC" w:rsidRPr="002D2895" w:rsidRDefault="00A923DC" w:rsidP="00150C40">
            <w:pPr>
              <w:ind w:left="113" w:right="113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282A9CCC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14: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lastRenderedPageBreak/>
              <w:t>trường</w:t>
            </w:r>
            <w:proofErr w:type="spellEnd"/>
          </w:p>
          <w:p w14:paraId="05CE1508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(2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4E097BFE" w14:textId="03313AB8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C1,2,3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5CE69FEE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925371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0697D1B3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0954639F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57E88F5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6258C956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0330DA23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42D27CB" w14:textId="4CBE5786" w:rsidR="00A923DC" w:rsidRPr="002D2895" w:rsidRDefault="00A923DC" w:rsidP="00A923D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C4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535C3744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13C11618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71795E93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6C5AC" w:themeFill="accent2" w:themeFillTint="66"/>
          </w:tcPr>
          <w:p w14:paraId="582E0EA8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79F53A8A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4FD3B578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07E5A7D2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A923DC" w:rsidRPr="002D2895" w14:paraId="691EE283" w14:textId="77777777" w:rsidTr="007E05CC">
        <w:tc>
          <w:tcPr>
            <w:tcW w:w="590" w:type="dxa"/>
            <w:vMerge/>
          </w:tcPr>
          <w:p w14:paraId="60C893A9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09D592D0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616DF5ED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15: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lên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dẫn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</w:p>
          <w:p w14:paraId="5280600F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(3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21F20CEC" w14:textId="5EA330E0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C5,6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5DE67BAB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E234954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5AC0FF2B" w14:textId="3D1D48CD" w:rsidR="00A923DC" w:rsidRPr="002D2895" w:rsidRDefault="00A923DC" w:rsidP="00A923D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C7</w:t>
            </w:r>
            <w:proofErr w:type="gramStart"/>
            <w:r>
              <w:rPr>
                <w:rFonts w:cs="Times New Roman"/>
                <w:sz w:val="24"/>
                <w:szCs w:val="24"/>
              </w:rPr>
              <w:t>a,b</w:t>
            </w:r>
            <w:proofErr w:type="gramEnd"/>
          </w:p>
        </w:tc>
        <w:tc>
          <w:tcPr>
            <w:tcW w:w="792" w:type="dxa"/>
            <w:shd w:val="clear" w:color="auto" w:fill="F2CEED" w:themeFill="accent5" w:themeFillTint="33"/>
          </w:tcPr>
          <w:p w14:paraId="390A04F0" w14:textId="106E9193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06" w:type="dxa"/>
          </w:tcPr>
          <w:p w14:paraId="506C4FBE" w14:textId="555BF360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663BFCB8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265B10BD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E9DD9BC" w14:textId="54F9F697" w:rsidR="00A923DC" w:rsidRPr="002D2895" w:rsidRDefault="00A923DC" w:rsidP="00A923D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C8,9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58B6C82E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72A601A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B1/a</w:t>
            </w:r>
          </w:p>
        </w:tc>
        <w:tc>
          <w:tcPr>
            <w:tcW w:w="761" w:type="dxa"/>
          </w:tcPr>
          <w:p w14:paraId="2FB5CC05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B1/b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6C6097FB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50B372EA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0F4C693B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</w:tcPr>
          <w:p w14:paraId="016DB755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A923DC" w:rsidRPr="002D2895" w14:paraId="103EB8E4" w14:textId="77777777" w:rsidTr="007E05CC">
        <w:tc>
          <w:tcPr>
            <w:tcW w:w="590" w:type="dxa"/>
            <w:vMerge/>
          </w:tcPr>
          <w:p w14:paraId="60E4A2FE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3E4DC2B0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4832C0AA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16: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14:paraId="5E1614B8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(3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1025C451" w14:textId="7101A4EF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C10,11,12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13E9195E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7ED8A1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4D497C24" w14:textId="70CC223E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C13</w:t>
            </w:r>
            <w:proofErr w:type="gramStart"/>
            <w:r>
              <w:rPr>
                <w:rFonts w:cs="Times New Roman"/>
                <w:sz w:val="24"/>
                <w:szCs w:val="24"/>
              </w:rPr>
              <w:t>a,b</w:t>
            </w:r>
            <w:proofErr w:type="gramEnd"/>
          </w:p>
        </w:tc>
        <w:tc>
          <w:tcPr>
            <w:tcW w:w="792" w:type="dxa"/>
            <w:shd w:val="clear" w:color="auto" w:fill="F2CEED" w:themeFill="accent5" w:themeFillTint="33"/>
          </w:tcPr>
          <w:p w14:paraId="172C6166" w14:textId="2F518818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06" w:type="dxa"/>
          </w:tcPr>
          <w:p w14:paraId="1CA1443F" w14:textId="305F7E0A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71C3F595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05B14706" w14:textId="61DE0513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C14</w:t>
            </w:r>
          </w:p>
        </w:tc>
        <w:tc>
          <w:tcPr>
            <w:tcW w:w="706" w:type="dxa"/>
          </w:tcPr>
          <w:p w14:paraId="7CFE6840" w14:textId="4425D556" w:rsidR="00A923DC" w:rsidRPr="002D2895" w:rsidRDefault="00A923DC" w:rsidP="00A923D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C15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46F24C7F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586D77AE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B2/a</w:t>
            </w:r>
          </w:p>
        </w:tc>
        <w:tc>
          <w:tcPr>
            <w:tcW w:w="761" w:type="dxa"/>
          </w:tcPr>
          <w:p w14:paraId="7A953C5A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6C5AC" w:themeFill="accent2" w:themeFillTint="66"/>
          </w:tcPr>
          <w:p w14:paraId="4A394959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12BFB087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5EE3F2AC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69E1A333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22,5</w:t>
            </w:r>
          </w:p>
        </w:tc>
      </w:tr>
      <w:tr w:rsidR="00A923DC" w:rsidRPr="002D2895" w14:paraId="7F89B0B3" w14:textId="77777777" w:rsidTr="007E05CC">
        <w:tc>
          <w:tcPr>
            <w:tcW w:w="590" w:type="dxa"/>
            <w:vMerge/>
          </w:tcPr>
          <w:p w14:paraId="5147C2BE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4906CA8A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2494EFF8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17: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phát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  <w:p w14:paraId="00C6BCC9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(3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63452DA1" w14:textId="00F16BC3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C16,17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6FF465AF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0DEDDAF8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78F62140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15668731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95D2EDB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26DB490C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458E21C2" w14:textId="023804F9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C18</w:t>
            </w:r>
          </w:p>
        </w:tc>
        <w:tc>
          <w:tcPr>
            <w:tcW w:w="706" w:type="dxa"/>
          </w:tcPr>
          <w:p w14:paraId="78B1E57E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5BBE00B1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232D7220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B3/a</w:t>
            </w:r>
          </w:p>
        </w:tc>
        <w:tc>
          <w:tcPr>
            <w:tcW w:w="761" w:type="dxa"/>
          </w:tcPr>
          <w:p w14:paraId="217FF7B7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B3/b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454EE2E6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7E636CF7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475830A6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1D4F1FF5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17,5</w:t>
            </w:r>
          </w:p>
        </w:tc>
      </w:tr>
      <w:tr w:rsidR="00A923DC" w:rsidRPr="002D2895" w14:paraId="7A8C688D" w14:textId="77777777" w:rsidTr="007E05CC">
        <w:tc>
          <w:tcPr>
            <w:tcW w:w="590" w:type="dxa"/>
            <w:vMerge/>
          </w:tcPr>
          <w:p w14:paraId="604CB3CB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799A5AD1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319B0F98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18: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</w:p>
          <w:p w14:paraId="24B203E0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(2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5C4B710E" w14:textId="2AB60CFD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C19,20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553D0744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214CAC19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1573003E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7DD1719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7CC0C58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6A028C52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ECE0578" w14:textId="24ECA901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C21,22</w:t>
            </w:r>
          </w:p>
        </w:tc>
        <w:tc>
          <w:tcPr>
            <w:tcW w:w="706" w:type="dxa"/>
          </w:tcPr>
          <w:p w14:paraId="40B4CB13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72DF62C1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7EDC718F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69FD6712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B2/b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3967FB93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652B0EAA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3FDE8EE9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581D63D9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2D2895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A923DC" w:rsidRPr="002D2895" w14:paraId="62548F5B" w14:textId="77777777" w:rsidTr="007E05CC">
        <w:tc>
          <w:tcPr>
            <w:tcW w:w="3211" w:type="dxa"/>
            <w:gridSpan w:val="3"/>
          </w:tcPr>
          <w:p w14:paraId="7793D890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/ý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699" w:type="dxa"/>
            <w:shd w:val="clear" w:color="auto" w:fill="C1F0C7" w:themeFill="accent3" w:themeFillTint="33"/>
          </w:tcPr>
          <w:p w14:paraId="7DE80984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2D2895">
              <w:rPr>
                <w:rFonts w:cs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49C1FADF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31C228D6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00A55BD5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62C0B5CC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14:paraId="160B2E87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4604A0B3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3A95BA96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  <w:highlight w:val="green"/>
              </w:rPr>
            </w:pPr>
            <w:r>
              <w:rPr>
                <w:rFonts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706" w:type="dxa"/>
          </w:tcPr>
          <w:p w14:paraId="1D23D1E1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02375FDC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21653A77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</w:tcPr>
          <w:p w14:paraId="43809BE8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F6C5AC" w:themeFill="accent2" w:themeFillTint="66"/>
          </w:tcPr>
          <w:p w14:paraId="37E9F85C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92" w:type="dxa"/>
            <w:shd w:val="clear" w:color="auto" w:fill="F6C5AC" w:themeFill="accent2" w:themeFillTint="66"/>
          </w:tcPr>
          <w:p w14:paraId="25E9BC89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  <w:shd w:val="clear" w:color="auto" w:fill="F6C5AC" w:themeFill="accent2" w:themeFillTint="66"/>
          </w:tcPr>
          <w:p w14:paraId="12F2A8D1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14:paraId="024313A0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23DC" w:rsidRPr="002D2895" w14:paraId="63E7B37A" w14:textId="77777777" w:rsidTr="007E05CC">
        <w:tc>
          <w:tcPr>
            <w:tcW w:w="3211" w:type="dxa"/>
            <w:gridSpan w:val="3"/>
          </w:tcPr>
          <w:p w14:paraId="610C72AC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699" w:type="dxa"/>
            <w:shd w:val="clear" w:color="auto" w:fill="C1F0C7" w:themeFill="accent3" w:themeFillTint="33"/>
          </w:tcPr>
          <w:p w14:paraId="35980E72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792" w:type="dxa"/>
          </w:tcPr>
          <w:p w14:paraId="256EFCB7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2DE1AF08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1F0C7" w:themeFill="accent3" w:themeFillTint="33"/>
          </w:tcPr>
          <w:p w14:paraId="46048260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792" w:type="dxa"/>
            <w:shd w:val="clear" w:color="auto" w:fill="F2CEED" w:themeFill="accent5" w:themeFillTint="33"/>
          </w:tcPr>
          <w:p w14:paraId="360A66C1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14:paraId="4814D7B3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62A3C2D8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3F76C9FC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4B2FA981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C1F0C7" w:themeFill="accent3" w:themeFillTint="33"/>
          </w:tcPr>
          <w:p w14:paraId="7E869559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2CEED" w:themeFill="accent5" w:themeFillTint="33"/>
          </w:tcPr>
          <w:p w14:paraId="0C1C6F39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761" w:type="dxa"/>
          </w:tcPr>
          <w:p w14:paraId="39E382CC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699" w:type="dxa"/>
          </w:tcPr>
          <w:p w14:paraId="681DA293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14:paraId="53F2D2C5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14:paraId="258CA297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14:paraId="1F463839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23DC" w:rsidRPr="002D2895" w14:paraId="46A1DAEF" w14:textId="77777777" w:rsidTr="007E05CC">
        <w:tc>
          <w:tcPr>
            <w:tcW w:w="3211" w:type="dxa"/>
            <w:gridSpan w:val="3"/>
          </w:tcPr>
          <w:p w14:paraId="4ADD482E" w14:textId="77777777" w:rsidR="00A923DC" w:rsidRPr="002D2895" w:rsidRDefault="00A923DC" w:rsidP="007E05C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Tỉ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112" w:type="dxa"/>
            <w:gridSpan w:val="3"/>
          </w:tcPr>
          <w:p w14:paraId="2626E607" w14:textId="77777777" w:rsidR="00A923DC" w:rsidRPr="002D2895" w:rsidRDefault="00A923DC" w:rsidP="007E05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197" w:type="dxa"/>
            <w:gridSpan w:val="3"/>
          </w:tcPr>
          <w:p w14:paraId="3D5361CD" w14:textId="77777777" w:rsidR="00A923DC" w:rsidRPr="002D2895" w:rsidRDefault="00A923DC" w:rsidP="007E05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197" w:type="dxa"/>
            <w:gridSpan w:val="3"/>
          </w:tcPr>
          <w:p w14:paraId="42DBC559" w14:textId="77777777" w:rsidR="00A923DC" w:rsidRPr="002D2895" w:rsidRDefault="00A923DC" w:rsidP="007E05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252" w:type="dxa"/>
            <w:gridSpan w:val="3"/>
          </w:tcPr>
          <w:p w14:paraId="042EB2F0" w14:textId="77777777" w:rsidR="00A923DC" w:rsidRPr="002D2895" w:rsidRDefault="00A923DC" w:rsidP="007E05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112" w:type="dxa"/>
            <w:gridSpan w:val="3"/>
          </w:tcPr>
          <w:p w14:paraId="0E935F3B" w14:textId="77777777" w:rsidR="00A923DC" w:rsidRPr="002D2895" w:rsidRDefault="00A923DC" w:rsidP="007E05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808" w:type="dxa"/>
          </w:tcPr>
          <w:p w14:paraId="46B91D32" w14:textId="77777777" w:rsidR="00A923DC" w:rsidRPr="002D2895" w:rsidRDefault="00A923DC" w:rsidP="007E05C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7B018E1" w14:textId="77777777" w:rsidR="00A923DC" w:rsidRDefault="00A923DC" w:rsidP="009E5389">
      <w:pPr>
        <w:rPr>
          <w:rFonts w:cs="Times New Roman"/>
          <w:b/>
          <w:bCs/>
          <w:sz w:val="24"/>
          <w:szCs w:val="24"/>
        </w:rPr>
      </w:pPr>
    </w:p>
    <w:p w14:paraId="49144E0F" w14:textId="77777777" w:rsidR="00A923DC" w:rsidRPr="002D2895" w:rsidRDefault="00A923DC" w:rsidP="009E5389">
      <w:pPr>
        <w:rPr>
          <w:rFonts w:cs="Times New Roman"/>
          <w:b/>
          <w:bCs/>
          <w:sz w:val="24"/>
          <w:szCs w:val="24"/>
        </w:rPr>
      </w:pPr>
    </w:p>
    <w:p w14:paraId="08B4B076" w14:textId="77777777" w:rsidR="00F8407E" w:rsidRDefault="00F8407E" w:rsidP="009E5389">
      <w:pPr>
        <w:rPr>
          <w:rFonts w:cs="Times New Roman"/>
          <w:b/>
          <w:bCs/>
          <w:sz w:val="24"/>
          <w:szCs w:val="24"/>
        </w:rPr>
      </w:pPr>
    </w:p>
    <w:p w14:paraId="2DC4DEFD" w14:textId="5F3B8045" w:rsidR="009E5389" w:rsidRPr="002D2895" w:rsidRDefault="009E5389" w:rsidP="009E5389">
      <w:pPr>
        <w:rPr>
          <w:rFonts w:cs="Times New Roman"/>
          <w:b/>
          <w:bCs/>
          <w:sz w:val="24"/>
          <w:szCs w:val="24"/>
        </w:rPr>
      </w:pPr>
      <w:proofErr w:type="spellStart"/>
      <w:r w:rsidRPr="002D2895">
        <w:rPr>
          <w:rFonts w:cs="Times New Roman"/>
          <w:b/>
          <w:bCs/>
          <w:sz w:val="24"/>
          <w:szCs w:val="24"/>
        </w:rPr>
        <w:lastRenderedPageBreak/>
        <w:t>Bản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đặc</w:t>
      </w:r>
      <w:proofErr w:type="spellEnd"/>
      <w:r w:rsidRPr="002D289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2D2895">
        <w:rPr>
          <w:rFonts w:cs="Times New Roman"/>
          <w:b/>
          <w:bCs/>
          <w:sz w:val="24"/>
          <w:szCs w:val="24"/>
        </w:rPr>
        <w:t>tả</w:t>
      </w:r>
      <w:proofErr w:type="spellEnd"/>
    </w:p>
    <w:tbl>
      <w:tblPr>
        <w:tblStyle w:val="TableGrid"/>
        <w:tblW w:w="14863" w:type="dxa"/>
        <w:tblLook w:val="04A0" w:firstRow="1" w:lastRow="0" w:firstColumn="1" w:lastColumn="0" w:noHBand="0" w:noVBand="1"/>
      </w:tblPr>
      <w:tblGrid>
        <w:gridCol w:w="1193"/>
        <w:gridCol w:w="2204"/>
        <w:gridCol w:w="5670"/>
        <w:gridCol w:w="1276"/>
        <w:gridCol w:w="1134"/>
        <w:gridCol w:w="1417"/>
        <w:gridCol w:w="1969"/>
      </w:tblGrid>
      <w:tr w:rsidR="009E5389" w:rsidRPr="002D2895" w14:paraId="05A18DDE" w14:textId="77777777" w:rsidTr="000A0EC7">
        <w:tc>
          <w:tcPr>
            <w:tcW w:w="1193" w:type="dxa"/>
            <w:shd w:val="clear" w:color="auto" w:fill="E97132" w:themeFill="accent2"/>
          </w:tcPr>
          <w:p w14:paraId="69F442E8" w14:textId="77777777" w:rsidR="008A3FC5" w:rsidRPr="002D2895" w:rsidRDefault="009E5389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Chương</w:t>
            </w:r>
            <w:proofErr w:type="spellEnd"/>
          </w:p>
          <w:p w14:paraId="74AB5BE2" w14:textId="27FE82FF" w:rsidR="009E5389" w:rsidRPr="002D2895" w:rsidRDefault="009E5389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204" w:type="dxa"/>
            <w:shd w:val="clear" w:color="auto" w:fill="E97132" w:themeFill="accent2"/>
          </w:tcPr>
          <w:p w14:paraId="6CF0F458" w14:textId="77777777" w:rsidR="009E5389" w:rsidRPr="002D2895" w:rsidRDefault="009E5389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5670" w:type="dxa"/>
            <w:shd w:val="clear" w:color="auto" w:fill="E97132" w:themeFill="accent2"/>
          </w:tcPr>
          <w:p w14:paraId="72DACEEC" w14:textId="77777777" w:rsidR="009E5389" w:rsidRPr="002D2895" w:rsidRDefault="009E5389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276" w:type="dxa"/>
            <w:shd w:val="clear" w:color="auto" w:fill="E97132" w:themeFill="accent2"/>
            <w:vAlign w:val="center"/>
          </w:tcPr>
          <w:p w14:paraId="4F4136C9" w14:textId="77777777" w:rsidR="009E5389" w:rsidRPr="002D2895" w:rsidRDefault="009E5389" w:rsidP="000A0EC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shd w:val="clear" w:color="auto" w:fill="E97132" w:themeFill="accent2"/>
            <w:vAlign w:val="center"/>
          </w:tcPr>
          <w:p w14:paraId="13DF8B06" w14:textId="77777777" w:rsidR="009E5389" w:rsidRPr="002D2895" w:rsidRDefault="009E5389" w:rsidP="000A0EC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  <w:shd w:val="clear" w:color="auto" w:fill="E97132" w:themeFill="accent2"/>
            <w:vAlign w:val="center"/>
          </w:tcPr>
          <w:p w14:paraId="01E51C08" w14:textId="77777777" w:rsidR="009E5389" w:rsidRPr="002D2895" w:rsidRDefault="009E5389" w:rsidP="000A0EC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969" w:type="dxa"/>
            <w:shd w:val="clear" w:color="auto" w:fill="E97132" w:themeFill="accent2"/>
            <w:vAlign w:val="center"/>
          </w:tcPr>
          <w:p w14:paraId="4D7110E2" w14:textId="77777777" w:rsidR="009E5389" w:rsidRPr="002D2895" w:rsidRDefault="009E5389" w:rsidP="000A0EC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9E5389" w:rsidRPr="002D2895" w14:paraId="3D94E490" w14:textId="77777777" w:rsidTr="000A0EC7">
        <w:tc>
          <w:tcPr>
            <w:tcW w:w="1193" w:type="dxa"/>
            <w:vMerge w:val="restart"/>
            <w:textDirection w:val="btLr"/>
            <w:vAlign w:val="center"/>
          </w:tcPr>
          <w:p w14:paraId="21CC2703" w14:textId="14144ABB" w:rsidR="009E5389" w:rsidRPr="002D2895" w:rsidRDefault="009E5389" w:rsidP="003B20FA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CHƯƠNG 3: TỪ TRƯỜNG</w:t>
            </w:r>
          </w:p>
        </w:tc>
        <w:tc>
          <w:tcPr>
            <w:tcW w:w="2204" w:type="dxa"/>
            <w:vMerge w:val="restart"/>
            <w:vAlign w:val="center"/>
          </w:tcPr>
          <w:p w14:paraId="4541CE6F" w14:textId="77777777" w:rsidR="009E5389" w:rsidRPr="002D2895" w:rsidRDefault="009E5389" w:rsidP="009E5389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14: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trường</w:t>
            </w:r>
            <w:proofErr w:type="spellEnd"/>
          </w:p>
          <w:p w14:paraId="30015BC2" w14:textId="08995DC8" w:rsidR="009E5389" w:rsidRPr="002D2895" w:rsidRDefault="009E5389" w:rsidP="009E53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(2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4EF84834" w14:textId="77777777" w:rsidR="009E5389" w:rsidRPr="002D2895" w:rsidRDefault="009E5389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  <w:p w14:paraId="3F29E7C2" w14:textId="09162954" w:rsidR="00FC4B06" w:rsidRPr="002D2895" w:rsidRDefault="00FC4B06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gây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ra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bởi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hoặc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nam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châm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dạng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vật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chất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tồn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xung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quanh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hoặc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nam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châm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biểu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cụ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thể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sự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xuất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lên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hay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nam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châm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đặt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đó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5ACE5DA" w14:textId="4AB87D12" w:rsidR="009E5389" w:rsidRPr="002D2895" w:rsidRDefault="00945F57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C1,2</w:t>
            </w:r>
            <w:r w:rsidR="00A923DC">
              <w:rPr>
                <w:rFonts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  <w:vAlign w:val="center"/>
          </w:tcPr>
          <w:p w14:paraId="14FAB703" w14:textId="36E925CD" w:rsidR="009E5389" w:rsidRPr="002D2895" w:rsidRDefault="009E5389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4BA742" w14:textId="77777777" w:rsidR="009E5389" w:rsidRPr="002D2895" w:rsidRDefault="009E5389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7E5C7F84" w14:textId="77777777" w:rsidR="009E5389" w:rsidRPr="002D2895" w:rsidRDefault="009E5389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E5389" w:rsidRPr="002D2895" w14:paraId="59C5EEAA" w14:textId="77777777" w:rsidTr="000A0EC7">
        <w:tc>
          <w:tcPr>
            <w:tcW w:w="1193" w:type="dxa"/>
            <w:vMerge/>
            <w:textDirection w:val="btLr"/>
            <w:vAlign w:val="center"/>
          </w:tcPr>
          <w:p w14:paraId="14113AA9" w14:textId="77777777" w:rsidR="009E5389" w:rsidRPr="002D2895" w:rsidRDefault="009E5389" w:rsidP="003B20FA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740430C5" w14:textId="77777777" w:rsidR="009E5389" w:rsidRPr="002D2895" w:rsidRDefault="009E5389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06789CA" w14:textId="77777777" w:rsidR="009E5389" w:rsidRPr="002D2895" w:rsidRDefault="009E5389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5FCFEB6D" w14:textId="6FFC4223" w:rsidR="00FC4B06" w:rsidRPr="002D2895" w:rsidRDefault="00FC4B06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Mô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tả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bước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thí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nghiệm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tạo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ra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sức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bằng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cụ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giản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687AA29" w14:textId="77777777" w:rsidR="009E5389" w:rsidRPr="002D2895" w:rsidRDefault="009E5389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97C082" w14:textId="77777777" w:rsidR="009E5389" w:rsidRPr="002D2895" w:rsidRDefault="009E5389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C11E5C" w14:textId="77777777" w:rsidR="009E5389" w:rsidRPr="002D2895" w:rsidRDefault="009E5389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08B66ED1" w14:textId="7965751A" w:rsidR="009E5389" w:rsidRPr="002D2895" w:rsidRDefault="009E5389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45F57" w:rsidRPr="002D2895" w14:paraId="21CB2E93" w14:textId="77777777" w:rsidTr="000A0EC7">
        <w:trPr>
          <w:trHeight w:val="828"/>
        </w:trPr>
        <w:tc>
          <w:tcPr>
            <w:tcW w:w="1193" w:type="dxa"/>
            <w:vMerge/>
            <w:textDirection w:val="btLr"/>
            <w:vAlign w:val="center"/>
          </w:tcPr>
          <w:p w14:paraId="1961C614" w14:textId="77777777" w:rsidR="00945F57" w:rsidRPr="002D2895" w:rsidRDefault="00945F57" w:rsidP="003B20FA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56F8AA55" w14:textId="77777777" w:rsidR="00945F57" w:rsidRPr="002D2895" w:rsidRDefault="00945F57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15278FB3" w14:textId="77777777" w:rsidR="00945F57" w:rsidRPr="002D2895" w:rsidRDefault="00945F57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  <w:p w14:paraId="1CAB5A25" w14:textId="27DAE86C" w:rsidR="00945F57" w:rsidRPr="002D2895" w:rsidRDefault="00945F57" w:rsidP="003B20F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sz w:val="24"/>
                <w:szCs w:val="24"/>
              </w:rPr>
              <w:t>Vận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kiến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thức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làm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tập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tế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4ADFA0E" w14:textId="77777777" w:rsidR="00945F57" w:rsidRPr="002D2895" w:rsidRDefault="00945F57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5EE944" w14:textId="77777777" w:rsidR="00945F57" w:rsidRPr="002D2895" w:rsidRDefault="00945F57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27AB0C" w14:textId="5F78C9BF" w:rsidR="00945F57" w:rsidRPr="002D2895" w:rsidRDefault="00945F57" w:rsidP="00A923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C</w:t>
            </w:r>
            <w:r w:rsidR="00A923D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  <w:vMerge/>
            <w:vAlign w:val="center"/>
          </w:tcPr>
          <w:p w14:paraId="29D9C0EE" w14:textId="77777777" w:rsidR="00945F57" w:rsidRPr="002D2895" w:rsidRDefault="00945F57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C40" w:rsidRPr="002D2895" w14:paraId="4CBC50CE" w14:textId="77777777" w:rsidTr="000A0EC7">
        <w:tc>
          <w:tcPr>
            <w:tcW w:w="1193" w:type="dxa"/>
            <w:vMerge/>
          </w:tcPr>
          <w:p w14:paraId="256B2197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19F454DB" w14:textId="42F64608" w:rsidR="00150C40" w:rsidRPr="002D2895" w:rsidRDefault="00150C40" w:rsidP="003B20F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15: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lên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dẫn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(3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0C3C3775" w14:textId="77777777" w:rsidR="00150C40" w:rsidRPr="002D2895" w:rsidRDefault="00150C40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  <w:p w14:paraId="154E0082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nghĩa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B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vị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tesla.</w:t>
            </w:r>
          </w:p>
          <w:p w14:paraId="04424461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vị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cơ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dẫn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xuất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đo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đại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6B3F3CEF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Nhận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biết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khi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đặt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thì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2895">
              <w:rPr>
                <w:rFonts w:cs="Times New Roman"/>
                <w:sz w:val="24"/>
                <w:szCs w:val="24"/>
              </w:rPr>
              <w:t>xuất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 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hiện</w:t>
            </w:r>
            <w:proofErr w:type="spellEnd"/>
            <w:proofErr w:type="gram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lên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dẫn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4D681579" w14:textId="14C14083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biểu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thức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lên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đoạn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dẫn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mang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đặt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D0C9A7A" w14:textId="15C06746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C5,6</w:t>
            </w:r>
          </w:p>
        </w:tc>
        <w:tc>
          <w:tcPr>
            <w:tcW w:w="1134" w:type="dxa"/>
            <w:vAlign w:val="center"/>
          </w:tcPr>
          <w:p w14:paraId="578EF3CA" w14:textId="20211D64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C7/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a,b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222B7270" w14:textId="71D9D339" w:rsidR="00150C40" w:rsidRPr="002D2895" w:rsidRDefault="00150C40" w:rsidP="00150C4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77D1F54C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C40" w:rsidRPr="002D2895" w14:paraId="13C16C6C" w14:textId="77777777" w:rsidTr="000A0EC7">
        <w:tc>
          <w:tcPr>
            <w:tcW w:w="1193" w:type="dxa"/>
            <w:vMerge/>
          </w:tcPr>
          <w:p w14:paraId="6F74D3C3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6FECD360" w14:textId="77777777" w:rsidR="00150C40" w:rsidRPr="002D2895" w:rsidRDefault="00150C40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5CA9FF" w14:textId="77777777" w:rsidR="00150C40" w:rsidRPr="002D2895" w:rsidRDefault="00150C40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2AC50D13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lớn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hướng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lên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đoạn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dẫn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mang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đặt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7A1939E6" w14:textId="77777777" w:rsidR="00150C40" w:rsidRPr="002D2895" w:rsidRDefault="00150C40" w:rsidP="008A3FC5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 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Mô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tả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bước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thí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2895">
              <w:rPr>
                <w:rFonts w:cs="Times New Roman"/>
                <w:sz w:val="24"/>
                <w:szCs w:val="24"/>
              </w:rPr>
              <w:t>nghiệm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 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proofErr w:type="gram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hướng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lên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đoạn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dẫn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mang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đặt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6B760DAC" w14:textId="5962885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đặc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phương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lên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đoạn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dẫn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mang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đặt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AF76CCE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15F546" w14:textId="317153C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C7/c</w:t>
            </w:r>
          </w:p>
        </w:tc>
        <w:tc>
          <w:tcPr>
            <w:tcW w:w="1417" w:type="dxa"/>
            <w:vAlign w:val="center"/>
          </w:tcPr>
          <w:p w14:paraId="726F617B" w14:textId="7F557F22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35FBB0FB" w14:textId="3C093752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B1</w:t>
            </w:r>
            <w:proofErr w:type="gramStart"/>
            <w:r>
              <w:rPr>
                <w:rFonts w:cs="Times New Roman"/>
                <w:sz w:val="24"/>
                <w:szCs w:val="24"/>
              </w:rPr>
              <w:t>a,b</w:t>
            </w:r>
            <w:proofErr w:type="gramEnd"/>
          </w:p>
        </w:tc>
      </w:tr>
      <w:tr w:rsidR="00150C40" w:rsidRPr="002D2895" w14:paraId="3736838C" w14:textId="77777777" w:rsidTr="000A0EC7">
        <w:trPr>
          <w:trHeight w:val="628"/>
        </w:trPr>
        <w:tc>
          <w:tcPr>
            <w:tcW w:w="1193" w:type="dxa"/>
            <w:vMerge/>
          </w:tcPr>
          <w:p w14:paraId="7E691989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2105A6B7" w14:textId="77777777" w:rsidR="00150C40" w:rsidRPr="002D2895" w:rsidRDefault="00150C40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013250D" w14:textId="77777777" w:rsidR="00150C40" w:rsidRPr="002D2895" w:rsidRDefault="00150C40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  <w:p w14:paraId="70D97D64" w14:textId="09F2E5FC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Vận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biểu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thức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tính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r w:rsidRPr="002D2895">
              <w:rPr>
                <w:rFonts w:cs="Times New Roman"/>
                <w:noProof/>
                <w:sz w:val="24"/>
                <w:szCs w:val="24"/>
                <w:vertAlign w:val="subscript"/>
              </w:rPr>
              <w:drawing>
                <wp:inline distT="0" distB="0" distL="0" distR="0" wp14:anchorId="47B9293D" wp14:editId="5087B591">
                  <wp:extent cx="914400" cy="180975"/>
                  <wp:effectExtent l="0" t="0" r="0" b="9525"/>
                  <wp:docPr id="8566479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62AC4708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2DF8B8" w14:textId="17D71299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C7/d</w:t>
            </w:r>
          </w:p>
        </w:tc>
        <w:tc>
          <w:tcPr>
            <w:tcW w:w="1417" w:type="dxa"/>
            <w:vAlign w:val="center"/>
          </w:tcPr>
          <w:p w14:paraId="2CAB5328" w14:textId="558235C4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C8,9</w:t>
            </w:r>
          </w:p>
        </w:tc>
        <w:tc>
          <w:tcPr>
            <w:tcW w:w="1969" w:type="dxa"/>
            <w:vMerge/>
            <w:vAlign w:val="center"/>
          </w:tcPr>
          <w:p w14:paraId="43A1F4BB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C40" w:rsidRPr="002D2895" w14:paraId="5D9000FA" w14:textId="77777777" w:rsidTr="000A0EC7">
        <w:tc>
          <w:tcPr>
            <w:tcW w:w="1193" w:type="dxa"/>
            <w:vMerge/>
          </w:tcPr>
          <w:p w14:paraId="2F6E6365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330C75E2" w14:textId="6CFF8DAA" w:rsidR="00150C40" w:rsidRPr="002D2895" w:rsidRDefault="00150C40" w:rsidP="009E5389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16: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. (3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4F48873" w14:textId="77777777" w:rsidR="00150C40" w:rsidRPr="002D2895" w:rsidRDefault="00150C40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  <w:p w14:paraId="0BE283E1" w14:textId="77777777" w:rsidR="00150C40" w:rsidRPr="002D2895" w:rsidRDefault="00150C40" w:rsidP="00FC4B06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nghĩa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vị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Veber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0BE9F58E" w14:textId="77777777" w:rsidR="00150C40" w:rsidRPr="002D2895" w:rsidRDefault="00150C40" w:rsidP="00FC4B06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Nắm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thức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ý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nghĩa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lastRenderedPageBreak/>
              <w:t>thông</w:t>
            </w:r>
            <w:proofErr w:type="spellEnd"/>
          </w:p>
          <w:p w14:paraId="297DFF83" w14:textId="77777777" w:rsidR="00150C40" w:rsidRPr="002D2895" w:rsidRDefault="00150C40" w:rsidP="00FC4B06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Hiểu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sự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đổi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qua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mạch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kín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sẽ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sinh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ra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00133C2B" w14:textId="67F82CE9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: chu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kì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tần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giá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trị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đại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giá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trị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áp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CF7E1A9" w14:textId="37194B3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C10,11,12</w:t>
            </w:r>
          </w:p>
        </w:tc>
        <w:tc>
          <w:tcPr>
            <w:tcW w:w="1134" w:type="dxa"/>
            <w:vAlign w:val="center"/>
          </w:tcPr>
          <w:p w14:paraId="4C98F865" w14:textId="24E73FC2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C13/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a,b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237E26D1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39A3D786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C40" w:rsidRPr="002D2895" w14:paraId="153450EB" w14:textId="77777777" w:rsidTr="000A0EC7">
        <w:tc>
          <w:tcPr>
            <w:tcW w:w="1193" w:type="dxa"/>
            <w:vMerge/>
          </w:tcPr>
          <w:p w14:paraId="788253BA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3AD30FC4" w14:textId="77777777" w:rsidR="00150C40" w:rsidRPr="002D2895" w:rsidRDefault="00150C40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45351530" w14:textId="77777777" w:rsidR="00150C40" w:rsidRPr="002D2895" w:rsidRDefault="00150C40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3345DBD7" w14:textId="77777777" w:rsidR="00150C40" w:rsidRPr="002D2895" w:rsidRDefault="00150C40" w:rsidP="00FC4B06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Giải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thích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giản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tượng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1A0F9D5A" w14:textId="77777777" w:rsidR="00150C40" w:rsidRPr="002D2895" w:rsidRDefault="00150C40" w:rsidP="00FC4B06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Mô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tả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mô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hình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sóng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giải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thích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sự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tạo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thành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lan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truyền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sóng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thang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sóng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4E109C28" w14:textId="3B55219C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Mô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tả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bước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thí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nghiệm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giản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minh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hoạ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tượng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E438F15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D50FB1" w14:textId="59932A19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C13/</w:t>
            </w:r>
            <w:r w:rsidRPr="002D2895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1417" w:type="dxa"/>
            <w:vAlign w:val="center"/>
          </w:tcPr>
          <w:p w14:paraId="78C7C4E6" w14:textId="6933F0D9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C14</w:t>
            </w:r>
          </w:p>
        </w:tc>
        <w:tc>
          <w:tcPr>
            <w:tcW w:w="1969" w:type="dxa"/>
            <w:vAlign w:val="center"/>
          </w:tcPr>
          <w:p w14:paraId="22D9B653" w14:textId="389AB1C2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B2/a</w:t>
            </w:r>
          </w:p>
        </w:tc>
      </w:tr>
      <w:tr w:rsidR="00150C40" w:rsidRPr="002D2895" w14:paraId="15480170" w14:textId="77777777" w:rsidTr="000A0EC7">
        <w:tc>
          <w:tcPr>
            <w:tcW w:w="1193" w:type="dxa"/>
            <w:vMerge/>
          </w:tcPr>
          <w:p w14:paraId="1310F4C8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0C8B52FC" w14:textId="77777777" w:rsidR="00150C40" w:rsidRPr="002D2895" w:rsidRDefault="00150C40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6390CD6" w14:textId="77777777" w:rsidR="00150C40" w:rsidRPr="002D2895" w:rsidRDefault="00150C40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  <w:p w14:paraId="57FB351C" w14:textId="0ACDB830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Vận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luật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Faraday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luật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Lenz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về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B31496A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CDA43F9" w14:textId="1B05B0F8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C13/d</w:t>
            </w:r>
          </w:p>
        </w:tc>
        <w:tc>
          <w:tcPr>
            <w:tcW w:w="1417" w:type="dxa"/>
            <w:vAlign w:val="center"/>
          </w:tcPr>
          <w:p w14:paraId="2C6E607B" w14:textId="1BF0B0D6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C15</w:t>
            </w:r>
          </w:p>
        </w:tc>
        <w:tc>
          <w:tcPr>
            <w:tcW w:w="1969" w:type="dxa"/>
            <w:vAlign w:val="center"/>
          </w:tcPr>
          <w:p w14:paraId="21780AEE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C40" w:rsidRPr="002D2895" w14:paraId="738CC848" w14:textId="77777777" w:rsidTr="000A0EC7">
        <w:tc>
          <w:tcPr>
            <w:tcW w:w="1193" w:type="dxa"/>
            <w:vMerge/>
          </w:tcPr>
          <w:p w14:paraId="066BE947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74E0F61F" w14:textId="77777777" w:rsidR="00150C40" w:rsidRPr="002D2895" w:rsidRDefault="00150C40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E4777F" w14:textId="77777777" w:rsidR="00150C40" w:rsidRPr="002D2895" w:rsidRDefault="00150C40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cao</w:t>
            </w:r>
            <w:proofErr w:type="spellEnd"/>
          </w:p>
          <w:p w14:paraId="142A9BB3" w14:textId="77777777" w:rsidR="00150C40" w:rsidRPr="002D2895" w:rsidRDefault="00150C40" w:rsidP="00FC4B06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Khung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quay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đều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tường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tìm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quy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luật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suất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động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khung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0DD1D4F4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Tìm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hiểu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nấu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chảy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kim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loại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bằng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Fuco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754EFF57" w14:textId="0C20458F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Lập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luận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cuộc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tầm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quan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trọng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việc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tuân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thủ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quy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tắc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an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toàn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khi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sử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cuộc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2A6A503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E156064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1FE9B9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04560865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C40" w:rsidRPr="002D2895" w14:paraId="1573CCB7" w14:textId="77777777" w:rsidTr="000A0EC7">
        <w:trPr>
          <w:trHeight w:val="654"/>
        </w:trPr>
        <w:tc>
          <w:tcPr>
            <w:tcW w:w="1193" w:type="dxa"/>
            <w:vMerge/>
          </w:tcPr>
          <w:p w14:paraId="7AEC57D5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44BCD475" w14:textId="77777777" w:rsidR="00150C40" w:rsidRPr="002D2895" w:rsidRDefault="00150C40" w:rsidP="009E5389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17: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phát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chiều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B30B5C3" w14:textId="3BBFB62E" w:rsidR="00150C40" w:rsidRPr="002D2895" w:rsidRDefault="00150C40" w:rsidP="009E5389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(3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636E91F6" w14:textId="77777777" w:rsidR="00150C40" w:rsidRPr="002D2895" w:rsidRDefault="00150C40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  <w:p w14:paraId="23E26D93" w14:textId="77777777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cấu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tạo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nguyên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tắc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hoạt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động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máy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phát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</w:p>
          <w:p w14:paraId="409266C3" w14:textId="77777777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nguyên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tắc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tạo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ra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</w:p>
          <w:p w14:paraId="66B9B961" w14:textId="4B7D0FD2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: chu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kỳ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tần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giá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trị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giá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trị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đại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E099946" w14:textId="220C6595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C16,17</w:t>
            </w:r>
          </w:p>
        </w:tc>
        <w:tc>
          <w:tcPr>
            <w:tcW w:w="1134" w:type="dxa"/>
            <w:vAlign w:val="center"/>
          </w:tcPr>
          <w:p w14:paraId="514A06DE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F656FB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487396FA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C40" w:rsidRPr="002D2895" w14:paraId="53F0C1A2" w14:textId="77777777" w:rsidTr="000A0EC7">
        <w:tc>
          <w:tcPr>
            <w:tcW w:w="1193" w:type="dxa"/>
            <w:vMerge/>
          </w:tcPr>
          <w:p w14:paraId="57DB56A5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1497EF4E" w14:textId="77777777" w:rsidR="00150C40" w:rsidRPr="002D2895" w:rsidRDefault="00150C40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AC1B67D" w14:textId="77777777" w:rsidR="00150C40" w:rsidRPr="002D2895" w:rsidRDefault="00150C40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6482A8FB" w14:textId="77777777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giá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trị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hiệu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giá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trị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đại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chu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kỳ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tần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  <w:p w14:paraId="23C44460" w14:textId="0399A1A5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biểu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thức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suất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động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áp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276" w:type="dxa"/>
            <w:vAlign w:val="center"/>
          </w:tcPr>
          <w:p w14:paraId="3B7FE3D4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540466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39825E" w14:textId="61A9BA46" w:rsidR="00150C40" w:rsidRPr="002D2895" w:rsidRDefault="00150C40" w:rsidP="00150C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C</w:t>
            </w: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969" w:type="dxa"/>
            <w:vMerge w:val="restart"/>
            <w:vAlign w:val="center"/>
          </w:tcPr>
          <w:p w14:paraId="2F52683C" w14:textId="3846E965" w:rsidR="00150C40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B3</w:t>
            </w:r>
            <w:r>
              <w:rPr>
                <w:rFonts w:cs="Times New Roman"/>
                <w:sz w:val="24"/>
                <w:szCs w:val="24"/>
              </w:rPr>
              <w:t>/a</w:t>
            </w:r>
          </w:p>
          <w:p w14:paraId="68E41944" w14:textId="77777777" w:rsidR="00150C40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7759958" w14:textId="77777777" w:rsidR="00150C40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5888CC0" w14:textId="77777777" w:rsidR="00150C40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28C7C0A" w14:textId="77777777" w:rsidR="00150C40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27F60C1" w14:textId="77777777" w:rsidR="00150C40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74B044D" w14:textId="34659661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B3/b</w:t>
            </w:r>
          </w:p>
        </w:tc>
      </w:tr>
      <w:tr w:rsidR="00150C40" w:rsidRPr="002D2895" w14:paraId="7DCC9A47" w14:textId="77777777" w:rsidTr="000A0EC7">
        <w:trPr>
          <w:trHeight w:val="1380"/>
        </w:trPr>
        <w:tc>
          <w:tcPr>
            <w:tcW w:w="1193" w:type="dxa"/>
            <w:vMerge/>
          </w:tcPr>
          <w:p w14:paraId="56413E84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20081F8D" w14:textId="77777777" w:rsidR="00150C40" w:rsidRPr="002D2895" w:rsidRDefault="00150C40" w:rsidP="003B20F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705FB455" w14:textId="77777777" w:rsidR="00150C40" w:rsidRPr="002D2895" w:rsidRDefault="00150C40" w:rsidP="003B20FA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  <w:p w14:paraId="72AF36A4" w14:textId="1EC9BE84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Lập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luận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cuộc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tầm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quan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trọng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việc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tuân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thủ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quy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tắc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an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toàn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khi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sử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cuộc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6D02A4A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F32456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C5CDB6" w14:textId="75C8AE43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6B718A1E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C40" w:rsidRPr="002D2895" w14:paraId="509BF8D0" w14:textId="77777777" w:rsidTr="000A0EC7">
        <w:tc>
          <w:tcPr>
            <w:tcW w:w="1193" w:type="dxa"/>
            <w:vMerge/>
          </w:tcPr>
          <w:p w14:paraId="36DD4367" w14:textId="77777777" w:rsidR="00150C40" w:rsidRPr="002D2895" w:rsidRDefault="00150C40" w:rsidP="003B20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10334EDF" w14:textId="2A477D7F" w:rsidR="00150C40" w:rsidRPr="002D2895" w:rsidRDefault="00150C40" w:rsidP="009E5389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18: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cảm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(2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56A55275" w14:textId="77777777" w:rsidR="00150C40" w:rsidRPr="002D2895" w:rsidRDefault="00150C40" w:rsidP="00354F9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  <w:p w14:paraId="1F593470" w14:textId="77777777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cấu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tạo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máy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biến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áp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thoại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không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đàn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ghi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ta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</w:p>
          <w:p w14:paraId="1B657204" w14:textId="3C3D6FAD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Fuco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đời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thực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tế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DD3D55A" w14:textId="6D48FE3C" w:rsidR="00150C40" w:rsidRPr="002D2895" w:rsidRDefault="00150C40" w:rsidP="00150C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C</w:t>
            </w:r>
            <w:r>
              <w:rPr>
                <w:rFonts w:cs="Times New Roman"/>
                <w:sz w:val="24"/>
                <w:szCs w:val="24"/>
              </w:rPr>
              <w:t>19,20</w:t>
            </w:r>
          </w:p>
        </w:tc>
        <w:tc>
          <w:tcPr>
            <w:tcW w:w="1134" w:type="dxa"/>
            <w:vAlign w:val="center"/>
          </w:tcPr>
          <w:p w14:paraId="62ACA5A0" w14:textId="2199E16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5AD35A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7B6AF092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C40" w:rsidRPr="002D2895" w14:paraId="1AAFCE9E" w14:textId="77777777" w:rsidTr="000A0EC7">
        <w:tc>
          <w:tcPr>
            <w:tcW w:w="1193" w:type="dxa"/>
            <w:vMerge/>
          </w:tcPr>
          <w:p w14:paraId="0AA5336F" w14:textId="77777777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7EB2E411" w14:textId="77777777" w:rsidR="00150C40" w:rsidRPr="002D2895" w:rsidRDefault="00150C40" w:rsidP="00354F9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CF5AA8" w14:textId="77777777" w:rsidR="00150C40" w:rsidRPr="002D2895" w:rsidRDefault="00150C40" w:rsidP="00354F9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2FE4499A" w14:textId="3CD5C1B6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áp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dây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giá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trị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suất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động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máy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biến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áp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3E8624C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0FF724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8911BF" w14:textId="30E9FB34" w:rsidR="00150C40" w:rsidRPr="002D2895" w:rsidRDefault="00150C40" w:rsidP="00150C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C</w:t>
            </w:r>
            <w:r>
              <w:rPr>
                <w:rFonts w:cs="Times New Roman"/>
                <w:sz w:val="24"/>
                <w:szCs w:val="24"/>
              </w:rPr>
              <w:t>21,22</w:t>
            </w:r>
          </w:p>
        </w:tc>
        <w:tc>
          <w:tcPr>
            <w:tcW w:w="1969" w:type="dxa"/>
            <w:vAlign w:val="center"/>
          </w:tcPr>
          <w:p w14:paraId="157A94EC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C40" w:rsidRPr="002D2895" w14:paraId="5C5F4D0C" w14:textId="77777777" w:rsidTr="000A0EC7">
        <w:tc>
          <w:tcPr>
            <w:tcW w:w="1193" w:type="dxa"/>
            <w:vMerge/>
          </w:tcPr>
          <w:p w14:paraId="659655AB" w14:textId="77777777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53616BE5" w14:textId="77777777" w:rsidR="00150C40" w:rsidRPr="002D2895" w:rsidRDefault="00150C40" w:rsidP="00354F9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0F52611" w14:textId="77777777" w:rsidR="00150C40" w:rsidRPr="002D2895" w:rsidRDefault="00150C40" w:rsidP="00354F9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  <w:p w14:paraId="5B7503CF" w14:textId="79F4FE43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Tìm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hiểu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nấu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chảy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kim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loại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bằng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Fuco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3201150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45003A" w14:textId="3898BA09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6ACEE" w14:textId="1B56C98B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40C4E3AD" w14:textId="776606D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2895">
              <w:rPr>
                <w:rFonts w:cs="Times New Roman"/>
                <w:sz w:val="24"/>
                <w:szCs w:val="24"/>
              </w:rPr>
              <w:t>B2/b</w:t>
            </w:r>
          </w:p>
        </w:tc>
      </w:tr>
      <w:tr w:rsidR="00150C40" w:rsidRPr="002D2895" w14:paraId="2D31EC0A" w14:textId="77777777" w:rsidTr="000A0EC7">
        <w:tc>
          <w:tcPr>
            <w:tcW w:w="1193" w:type="dxa"/>
            <w:vMerge/>
          </w:tcPr>
          <w:p w14:paraId="4F1BA019" w14:textId="77777777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71D9B7A5" w14:textId="77777777" w:rsidR="00150C40" w:rsidRPr="002D2895" w:rsidRDefault="00150C40" w:rsidP="00354F9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6F72BC5" w14:textId="77777777" w:rsidR="00150C40" w:rsidRPr="002D2895" w:rsidRDefault="00150C40" w:rsidP="00354F9C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b/>
                <w:bCs/>
                <w:sz w:val="24"/>
                <w:szCs w:val="24"/>
              </w:rPr>
              <w:t>cao</w:t>
            </w:r>
            <w:proofErr w:type="spellEnd"/>
          </w:p>
          <w:p w14:paraId="4867299B" w14:textId="4356F4AA" w:rsidR="00150C40" w:rsidRPr="002D2895" w:rsidRDefault="00150C40" w:rsidP="00354F9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D2895">
              <w:rPr>
                <w:rFonts w:cs="Times New Roman"/>
                <w:sz w:val="24"/>
                <w:szCs w:val="24"/>
              </w:rPr>
              <w:t>Thảo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luận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nêu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dòng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xoay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cuộc</w:t>
            </w:r>
            <w:proofErr w:type="spellEnd"/>
            <w:r w:rsidRPr="002D28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D2895">
              <w:rPr>
                <w:rFonts w:cs="Times New Roman"/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1276" w:type="dxa"/>
            <w:vAlign w:val="center"/>
          </w:tcPr>
          <w:p w14:paraId="38B3F21B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5BC4A2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D9357FC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78A35647" w14:textId="77777777" w:rsidR="00150C40" w:rsidRPr="002D2895" w:rsidRDefault="00150C40" w:rsidP="000A0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F38F40D" w14:textId="77777777" w:rsidR="009E5389" w:rsidRPr="002D2895" w:rsidRDefault="009E5389" w:rsidP="009E5389">
      <w:pPr>
        <w:jc w:val="center"/>
        <w:rPr>
          <w:rFonts w:cs="Times New Roman"/>
          <w:b/>
          <w:bCs/>
          <w:sz w:val="24"/>
          <w:szCs w:val="24"/>
        </w:rPr>
      </w:pPr>
    </w:p>
    <w:sectPr w:rsidR="009E5389" w:rsidRPr="002D2895" w:rsidSect="00176369">
      <w:pgSz w:w="16834" w:h="11909" w:orient="landscape" w:code="9"/>
      <w:pgMar w:top="426" w:right="1440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Pro-Regular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34F2"/>
    <w:multiLevelType w:val="hybridMultilevel"/>
    <w:tmpl w:val="980EB996"/>
    <w:lvl w:ilvl="0" w:tplc="9D928256">
      <w:start w:val="1"/>
      <w:numFmt w:val="bullet"/>
      <w:lvlText w:val="-"/>
      <w:lvlJc w:val="left"/>
      <w:pPr>
        <w:ind w:left="720" w:hanging="360"/>
      </w:pPr>
      <w:rPr>
        <w:rFonts w:ascii="MinionPro-Regular" w:eastAsiaTheme="minorHAnsi" w:hAnsi="MinionPro-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3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389"/>
    <w:rsid w:val="00013FB1"/>
    <w:rsid w:val="00016089"/>
    <w:rsid w:val="000203F4"/>
    <w:rsid w:val="000A0EC7"/>
    <w:rsid w:val="00150C40"/>
    <w:rsid w:val="00176369"/>
    <w:rsid w:val="002006F6"/>
    <w:rsid w:val="002652B4"/>
    <w:rsid w:val="00265A9C"/>
    <w:rsid w:val="002A1DB6"/>
    <w:rsid w:val="002D2895"/>
    <w:rsid w:val="00354F9C"/>
    <w:rsid w:val="00363665"/>
    <w:rsid w:val="003668D0"/>
    <w:rsid w:val="003A218A"/>
    <w:rsid w:val="003B20FA"/>
    <w:rsid w:val="003D3244"/>
    <w:rsid w:val="004E1795"/>
    <w:rsid w:val="00516905"/>
    <w:rsid w:val="00531E79"/>
    <w:rsid w:val="0054115E"/>
    <w:rsid w:val="00592F25"/>
    <w:rsid w:val="006452EE"/>
    <w:rsid w:val="006A32B3"/>
    <w:rsid w:val="006D692A"/>
    <w:rsid w:val="0077521E"/>
    <w:rsid w:val="007B1AB7"/>
    <w:rsid w:val="007D05E5"/>
    <w:rsid w:val="007E1C3B"/>
    <w:rsid w:val="008A3FC5"/>
    <w:rsid w:val="008C18BA"/>
    <w:rsid w:val="008C7861"/>
    <w:rsid w:val="00936833"/>
    <w:rsid w:val="00945F57"/>
    <w:rsid w:val="009669F7"/>
    <w:rsid w:val="009B503E"/>
    <w:rsid w:val="009E5389"/>
    <w:rsid w:val="00A21C1E"/>
    <w:rsid w:val="00A923DC"/>
    <w:rsid w:val="00B3552D"/>
    <w:rsid w:val="00B564D6"/>
    <w:rsid w:val="00CA373F"/>
    <w:rsid w:val="00CD2C6A"/>
    <w:rsid w:val="00D50897"/>
    <w:rsid w:val="00DA22E7"/>
    <w:rsid w:val="00DC19C6"/>
    <w:rsid w:val="00E51BCD"/>
    <w:rsid w:val="00E63AB4"/>
    <w:rsid w:val="00F1185E"/>
    <w:rsid w:val="00F21230"/>
    <w:rsid w:val="00F34046"/>
    <w:rsid w:val="00F641E3"/>
    <w:rsid w:val="00F8407E"/>
    <w:rsid w:val="00FC4B06"/>
    <w:rsid w:val="00FD73B8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BEBAF"/>
  <w15:docId w15:val="{3B41C317-6B63-DF41-9E69-927015A2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89"/>
  </w:style>
  <w:style w:type="paragraph" w:styleId="Heading1">
    <w:name w:val="heading 1"/>
    <w:basedOn w:val="Normal"/>
    <w:next w:val="Normal"/>
    <w:link w:val="Heading1Char"/>
    <w:uiPriority w:val="9"/>
    <w:qFormat/>
    <w:rsid w:val="009E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3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3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3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3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3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3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3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38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3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3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3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3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3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3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3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38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3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E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76369"/>
    <w:pPr>
      <w:spacing w:after="0" w:line="240" w:lineRule="auto"/>
    </w:pPr>
    <w:rPr>
      <w:rFonts w:eastAsia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265A9C"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rsid w:val="00265A9C"/>
    <w:pPr>
      <w:widowControl w:val="0"/>
      <w:shd w:val="clear" w:color="auto" w:fill="FFFFFF"/>
      <w:spacing w:after="40" w:line="276" w:lineRule="auto"/>
    </w:pPr>
    <w:rPr>
      <w:rFonts w:eastAsia="Times New Roman" w:cs="Times New Roman"/>
      <w:szCs w:val="28"/>
    </w:rPr>
  </w:style>
  <w:style w:type="character" w:customStyle="1" w:styleId="fontstyle01">
    <w:name w:val="fontstyle01"/>
    <w:basedOn w:val="DefaultParagraphFont"/>
    <w:rsid w:val="00265A9C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F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2C6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6997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2427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460C-3431-4E99-88D1-E9CDDC9D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19</cp:revision>
  <cp:lastPrinted>2025-02-04T15:05:00Z</cp:lastPrinted>
  <dcterms:created xsi:type="dcterms:W3CDTF">2025-01-10T15:33:00Z</dcterms:created>
  <dcterms:modified xsi:type="dcterms:W3CDTF">2025-02-12T06:11:00Z</dcterms:modified>
</cp:coreProperties>
</file>